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B2" w:rsidRPr="00EB041F" w:rsidRDefault="007B45B2" w:rsidP="007B45B2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40"/>
      <w:r w:rsidRPr="00EB041F">
        <w:rPr>
          <w:color w:val="262626"/>
        </w:rPr>
        <w:t>Homematic IP Schlüsselbundfernbedienung – 4 Tasten #140740A0</w:t>
      </w:r>
      <w:bookmarkEnd w:id="0"/>
      <w:r w:rsidRPr="00EB041F">
        <w:rPr>
          <w:color w:val="262626"/>
        </w:rPr>
        <w:t xml:space="preserve"> </w:t>
      </w:r>
    </w:p>
    <w:p w:rsidR="007B45B2" w:rsidRPr="00EB041F" w:rsidRDefault="007B45B2" w:rsidP="007B45B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Die Homematic IP Schlüsselbundfernbedienung kann als universelle Fernbedienung innerhalb des Homematic IP Smart-Home-Systems eingesetzt werden. Die praktische kleine Fernbedienung bietet vier spritzwassergeschützte Tasten in einem stabilen Gehäuse und passt trotzdem in jede Hosentasche. Im Gegensatz zur Homematic IP Schlüsselbundfernbedienung – Alarm, kann dieses Model universell an die eigenen Bedürfnisse angepasst werden. Somit können zum Beispiel Schaltgruppen geschaltet, der Absenkmodus (Eco-Modus) aktiviert oder auch der Panik-Modus ausgelöst werden. Darüber hinaus können Lampen geschaltet und sogar gedimmt werden. Die Fernbedienung arbeitet zuverlässig zwischen -10 °C und +55 °C Umgebungstemperatur. Die Stromversorgung übernimmt dabei eine AAA-Batterie, welche Energie für bis zu zwei Jahre Nutzungsdauer liefert. Wird eine Fernbedienungstaste betätigt, folgt eine direkte Bestätigung der Funkbefehle per Multi-Color-LED. Das </w:t>
      </w:r>
      <w:proofErr w:type="spellStart"/>
      <w:r w:rsidRPr="00EB041F">
        <w:rPr>
          <w:rFonts w:ascii="Arial" w:hAnsi="Arial" w:cs="Arial"/>
          <w:color w:val="262626"/>
        </w:rPr>
        <w:t>glasfaserverstärkte</w:t>
      </w:r>
      <w:proofErr w:type="spellEnd"/>
      <w:r w:rsidRPr="00EB041F">
        <w:rPr>
          <w:rFonts w:ascii="Arial" w:hAnsi="Arial" w:cs="Arial"/>
          <w:color w:val="262626"/>
        </w:rPr>
        <w:t xml:space="preserve">, halogenfreie Kunststoffgehäuse widersteht auch harten Alltagssituationen am Schlüsselbund, wodurch es auch in Kinderhänden gut aufgehoben ist. </w:t>
      </w:r>
    </w:p>
    <w:p w:rsidR="007B45B2" w:rsidRPr="00EB041F" w:rsidRDefault="007B45B2" w:rsidP="007B45B2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7B45B2" w:rsidRPr="00EB041F" w:rsidRDefault="007B45B2" w:rsidP="007B45B2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7B45B2" w:rsidRPr="00EB041F" w:rsidRDefault="007B45B2" w:rsidP="007B45B2">
      <w:pPr>
        <w:pStyle w:val="Listenabsatz"/>
        <w:numPr>
          <w:ilvl w:val="0"/>
          <w:numId w:val="23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Universell einsetzbare Funk-Fernbedienung mit vier frei konfigurierbaren Tasten zum Steuern von Schaltgruppen, zum Aktivieren des Eco-Modus, zum Auslösen des Panik-Modus oder auch zum Schalten und Dimmen von Leuchten. </w:t>
      </w:r>
    </w:p>
    <w:p w:rsidR="007B45B2" w:rsidRPr="00EB041F" w:rsidRDefault="007B45B2" w:rsidP="007B45B2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7B45B2" w:rsidRPr="00EB041F" w:rsidRDefault="007B45B2" w:rsidP="007B45B2">
      <w:pPr>
        <w:pStyle w:val="Listenabsatz"/>
        <w:numPr>
          <w:ilvl w:val="0"/>
          <w:numId w:val="23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Zuverlässiger Betrieb in Umgebungstemperaturen von -10 bis + 55 °C ermöglicht z. B. den zuverlässigen Einsatz im PKW. </w:t>
      </w:r>
    </w:p>
    <w:p w:rsidR="007B45B2" w:rsidRPr="00EB041F" w:rsidRDefault="007B45B2" w:rsidP="007B45B2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7B45B2" w:rsidRPr="00EB041F" w:rsidRDefault="007B45B2" w:rsidP="007B45B2">
      <w:pPr>
        <w:pStyle w:val="Listenabsatz"/>
        <w:numPr>
          <w:ilvl w:val="0"/>
          <w:numId w:val="23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Lange Batterielebensdauer durch den Einsatz einer Standard-AAA-Batterie; direkte Bestätigung von Funk-Befehlen über die Multicolor-Geräte-LED. </w:t>
      </w:r>
    </w:p>
    <w:p w:rsidR="007B45B2" w:rsidRPr="00EB041F" w:rsidRDefault="007B45B2" w:rsidP="007B45B2">
      <w:pPr>
        <w:pStyle w:val="Listenabsatz"/>
        <w:spacing w:after="160"/>
        <w:ind w:left="567" w:hanging="567"/>
        <w:rPr>
          <w:rFonts w:ascii="Arial" w:hAnsi="Arial" w:cs="Arial"/>
          <w:color w:val="262626"/>
        </w:rPr>
      </w:pPr>
    </w:p>
    <w:p w:rsidR="007B45B2" w:rsidRPr="00EB041F" w:rsidRDefault="007B45B2" w:rsidP="007B45B2">
      <w:pPr>
        <w:pStyle w:val="Listenabsatz"/>
        <w:numPr>
          <w:ilvl w:val="0"/>
          <w:numId w:val="23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Glasfaserverstärktes, halogenfreies Kunststoffgehäuse widersteht auch harten Alltagssituationen am Schlüsselbund. </w:t>
      </w:r>
    </w:p>
    <w:p w:rsidR="007B45B2" w:rsidRPr="00EB041F" w:rsidRDefault="007B45B2" w:rsidP="007B45B2">
      <w:pPr>
        <w:pStyle w:val="Listenabsatz"/>
        <w:rPr>
          <w:rFonts w:ascii="Arial" w:hAnsi="Arial" w:cs="Arial"/>
          <w:color w:val="262626"/>
        </w:rPr>
      </w:pPr>
    </w:p>
    <w:p w:rsidR="007B45B2" w:rsidRPr="00EB041F" w:rsidRDefault="007B45B2" w:rsidP="007B45B2">
      <w:pPr>
        <w:pStyle w:val="Listenabsatz"/>
        <w:numPr>
          <w:ilvl w:val="0"/>
          <w:numId w:val="23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426D57" w:rsidRPr="007B45B2" w:rsidRDefault="00426D57" w:rsidP="007B45B2"/>
    <w:sectPr w:rsidR="00426D57" w:rsidRPr="007B4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059"/>
    <w:multiLevelType w:val="hybridMultilevel"/>
    <w:tmpl w:val="23CA66EE"/>
    <w:lvl w:ilvl="0" w:tplc="33DA810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4D4040"/>
    <w:multiLevelType w:val="hybridMultilevel"/>
    <w:tmpl w:val="66D43A5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2B15"/>
    <w:multiLevelType w:val="hybridMultilevel"/>
    <w:tmpl w:val="E7DA5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21"/>
  </w:num>
  <w:num w:numId="6">
    <w:abstractNumId w:val="6"/>
  </w:num>
  <w:num w:numId="7">
    <w:abstractNumId w:val="19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7"/>
  </w:num>
  <w:num w:numId="13">
    <w:abstractNumId w:val="1"/>
  </w:num>
  <w:num w:numId="14">
    <w:abstractNumId w:val="16"/>
  </w:num>
  <w:num w:numId="15">
    <w:abstractNumId w:val="12"/>
  </w:num>
  <w:num w:numId="16">
    <w:abstractNumId w:val="22"/>
  </w:num>
  <w:num w:numId="17">
    <w:abstractNumId w:val="9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0C1ADC"/>
    <w:rsid w:val="002016FE"/>
    <w:rsid w:val="0022092A"/>
    <w:rsid w:val="0022132B"/>
    <w:rsid w:val="002C1BBA"/>
    <w:rsid w:val="003431BB"/>
    <w:rsid w:val="003F0076"/>
    <w:rsid w:val="00426D57"/>
    <w:rsid w:val="004A37F3"/>
    <w:rsid w:val="004B080C"/>
    <w:rsid w:val="00614D39"/>
    <w:rsid w:val="006C52E1"/>
    <w:rsid w:val="00735F1F"/>
    <w:rsid w:val="00745AF5"/>
    <w:rsid w:val="007B45B2"/>
    <w:rsid w:val="008C1FB1"/>
    <w:rsid w:val="00A971E5"/>
    <w:rsid w:val="00B21B1F"/>
    <w:rsid w:val="00C13A0D"/>
    <w:rsid w:val="00C153CD"/>
    <w:rsid w:val="00D44A09"/>
    <w:rsid w:val="00DE7D54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2060</Characters>
  <Application>Microsoft Office Word</Application>
  <DocSecurity>0</DocSecurity>
  <Lines>58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2020-06-19T06:45:00Z</dcterms:created>
  <dcterms:modified xsi:type="dcterms:W3CDTF">2021-10-27T08:59:00Z</dcterms:modified>
</cp:coreProperties>
</file>