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D7" w:rsidRPr="00EB041F" w:rsidRDefault="000B24D7" w:rsidP="000B24D7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528071117"/>
      <w:bookmarkStart w:id="1" w:name="_Toc43218163"/>
      <w:r w:rsidRPr="00EB041F">
        <w:rPr>
          <w:color w:val="262626"/>
        </w:rPr>
        <w:t>Homematic IP Rollladenaktor – Unterputz #151347A0</w:t>
      </w:r>
      <w:bookmarkEnd w:id="0"/>
      <w:bookmarkEnd w:id="1"/>
      <w:r w:rsidRPr="00EB041F">
        <w:rPr>
          <w:color w:val="262626"/>
        </w:rPr>
        <w:t xml:space="preserve"> </w:t>
      </w:r>
    </w:p>
    <w:p w:rsidR="000B24D7" w:rsidRPr="00EB041F" w:rsidRDefault="000B24D7" w:rsidP="000B24D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Rollladenaktor – Unterputz ist Teil des Homematic IP Smart-Home-Systems und ermöglicht die automatisierte Steuerung von Rollläden und Markisen über alle gängigen Rohrmotoren. </w:t>
      </w:r>
    </w:p>
    <w:p w:rsidR="000B24D7" w:rsidRPr="00EB041F" w:rsidRDefault="000B24D7" w:rsidP="000B24D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kleine Aktor wird hierfür in die Unterputzdose montiert und mit dem vorhandenen Rohrmotor verkabelt. Nach der Inbetriebnahme können individuelle Wochenprofile, auch abhängig vom </w:t>
      </w:r>
      <w:proofErr w:type="spellStart"/>
      <w:r w:rsidRPr="00EB041F">
        <w:rPr>
          <w:rFonts w:ascii="Arial" w:hAnsi="Arial" w:cs="Arial"/>
          <w:color w:val="262626"/>
        </w:rPr>
        <w:t>Sonnenauf</w:t>
      </w:r>
      <w:proofErr w:type="spellEnd"/>
      <w:r w:rsidRPr="00EB041F">
        <w:rPr>
          <w:rFonts w:ascii="Arial" w:hAnsi="Arial" w:cs="Arial"/>
          <w:color w:val="262626"/>
        </w:rPr>
        <w:t xml:space="preserve">- und Sonnenuntergang, definiert werden. So wird der Rollladen beispielsweise werktags nach Sonnenaufgang, aber nicht vor 06:30 Uhr heraufgefahren. Zudem ist ein Aussperr-, Sturm- und Wärmeschutz in Kombination mit der Homematic IP App und weiteren Komponenten möglich. </w:t>
      </w:r>
    </w:p>
    <w:p w:rsidR="000B24D7" w:rsidRPr="00EB041F" w:rsidRDefault="000B24D7" w:rsidP="000B24D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Erst einmal montiert, lässt sich der Schattenspender per Homematic IP App, mithilfe der Homematic IP Fernbedienung oder ganz klassisch über zwei Taster bedienen, die mit schraublosen Klemmen angeschlossen werden. </w:t>
      </w:r>
    </w:p>
    <w:p w:rsidR="000B24D7" w:rsidRPr="00EB041F" w:rsidRDefault="000B24D7" w:rsidP="000B24D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Dank der geringen Standby-Leistungsaufnahme von maximal 0,2 Watt, muss man sich über die laufenden Energiekosten keine Gedanken machen. </w:t>
      </w:r>
    </w:p>
    <w:p w:rsidR="000B24D7" w:rsidRPr="00EB041F" w:rsidRDefault="000B24D7" w:rsidP="000B24D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0B24D7" w:rsidRPr="00EB041F" w:rsidRDefault="000B24D7" w:rsidP="000B24D7">
      <w:pPr>
        <w:rPr>
          <w:rFonts w:ascii="Arial" w:hAnsi="Arial" w:cs="Arial"/>
          <w:b/>
          <w:color w:val="262626"/>
        </w:rPr>
      </w:pPr>
      <w:bookmarkStart w:id="2" w:name="_Hlk480476793"/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bookmarkEnd w:id="2"/>
    <w:p w:rsidR="000B24D7" w:rsidRPr="00EB041F" w:rsidRDefault="000B24D7" w:rsidP="000B24D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proofErr w:type="spellStart"/>
      <w:r w:rsidRPr="00EB041F">
        <w:rPr>
          <w:rFonts w:ascii="Arial" w:hAnsi="Arial" w:cs="Arial"/>
          <w:color w:val="262626"/>
        </w:rPr>
        <w:t>Unterputzaktor</w:t>
      </w:r>
      <w:proofErr w:type="spellEnd"/>
      <w:r w:rsidRPr="00EB041F">
        <w:rPr>
          <w:rFonts w:ascii="Arial" w:hAnsi="Arial" w:cs="Arial"/>
          <w:color w:val="262626"/>
        </w:rPr>
        <w:t xml:space="preserve"> zur automatisierten Steuerung von Rollläden und Markisen über die Homematic IP App, per Homematic IP Fernbedienung oder mithilfe der angeschlossenen Taster. </w:t>
      </w:r>
    </w:p>
    <w:p w:rsidR="000B24D7" w:rsidRPr="00EB041F" w:rsidRDefault="000B24D7" w:rsidP="000B24D7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:rsidR="000B24D7" w:rsidRPr="00EB041F" w:rsidRDefault="000B24D7" w:rsidP="000B24D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Individuelle Konfiguration eines Wochenprofils ermöglicht zeitgesteuertes Hoch- und Herunterfahren von Rollläden/Markisen. </w:t>
      </w:r>
    </w:p>
    <w:p w:rsidR="000B24D7" w:rsidRPr="00EB041F" w:rsidRDefault="000B24D7" w:rsidP="000B24D7">
      <w:pPr>
        <w:pStyle w:val="Listenabsatz"/>
        <w:rPr>
          <w:rFonts w:ascii="Arial" w:hAnsi="Arial" w:cs="Arial"/>
          <w:color w:val="262626"/>
        </w:rPr>
      </w:pPr>
    </w:p>
    <w:p w:rsidR="000B24D7" w:rsidRPr="00EB041F" w:rsidRDefault="000B24D7" w:rsidP="000B24D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Geeignet für alle gängigen Rohrmotoren. </w:t>
      </w:r>
    </w:p>
    <w:p w:rsidR="000B24D7" w:rsidRPr="00EB041F" w:rsidRDefault="000B24D7" w:rsidP="000B24D7">
      <w:pPr>
        <w:pStyle w:val="Listenabsatz"/>
        <w:rPr>
          <w:rFonts w:ascii="Arial" w:hAnsi="Arial" w:cs="Arial"/>
          <w:color w:val="262626"/>
        </w:rPr>
      </w:pPr>
    </w:p>
    <w:p w:rsidR="000B24D7" w:rsidRPr="00EB041F" w:rsidRDefault="000B24D7" w:rsidP="000B24D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Aussperr-, Sturm- und Wärmeschutz kann in Kombination mit der Homematic IP App und weiteren Geräten realisiert werden. </w:t>
      </w:r>
    </w:p>
    <w:p w:rsidR="000B24D7" w:rsidRPr="00EB041F" w:rsidRDefault="000B24D7" w:rsidP="000B24D7">
      <w:pPr>
        <w:pStyle w:val="Listenabsatz"/>
        <w:rPr>
          <w:rFonts w:ascii="Arial" w:hAnsi="Arial" w:cs="Arial"/>
          <w:color w:val="262626"/>
        </w:rPr>
      </w:pPr>
    </w:p>
    <w:p w:rsidR="000B24D7" w:rsidRPr="00EB041F" w:rsidRDefault="000B24D7" w:rsidP="000B24D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</w:t>
      </w:r>
      <w:bookmarkStart w:id="3" w:name="_GoBack"/>
      <w:bookmarkEnd w:id="3"/>
      <w:r w:rsidRPr="00EB041F">
        <w:rPr>
          <w:rFonts w:ascii="Arial" w:hAnsi="Arial" w:cs="Arial"/>
          <w:color w:val="262626"/>
        </w:rPr>
        <w:t xml:space="preserve">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426D57" w:rsidRPr="000B24D7" w:rsidRDefault="00426D57" w:rsidP="000B24D7">
      <w:pPr>
        <w:pStyle w:val="Aberschrift"/>
        <w:numPr>
          <w:ilvl w:val="0"/>
          <w:numId w:val="0"/>
        </w:numPr>
        <w:rPr>
          <w:color w:val="262626"/>
        </w:rPr>
      </w:pPr>
    </w:p>
    <w:sectPr w:rsidR="00426D57" w:rsidRPr="000B2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94"/>
    <w:multiLevelType w:val="hybridMultilevel"/>
    <w:tmpl w:val="765E5C3C"/>
    <w:lvl w:ilvl="0" w:tplc="CB42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B1DB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059"/>
    <w:multiLevelType w:val="hybridMultilevel"/>
    <w:tmpl w:val="23CA66EE"/>
    <w:lvl w:ilvl="0" w:tplc="33DA810A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7879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0B6"/>
    <w:multiLevelType w:val="hybridMultilevel"/>
    <w:tmpl w:val="F4644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E5C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679"/>
    <w:multiLevelType w:val="hybridMultilevel"/>
    <w:tmpl w:val="C0A04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3222"/>
    <w:multiLevelType w:val="hybridMultilevel"/>
    <w:tmpl w:val="ECF07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39A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D4D4040"/>
    <w:multiLevelType w:val="hybridMultilevel"/>
    <w:tmpl w:val="66D43A5A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50F83"/>
    <w:multiLevelType w:val="hybridMultilevel"/>
    <w:tmpl w:val="8230F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458B3"/>
    <w:multiLevelType w:val="hybridMultilevel"/>
    <w:tmpl w:val="251E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2B15"/>
    <w:multiLevelType w:val="hybridMultilevel"/>
    <w:tmpl w:val="E7DA5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041457"/>
    <w:multiLevelType w:val="hybridMultilevel"/>
    <w:tmpl w:val="E1228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72716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F325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1"/>
  </w:num>
  <w:num w:numId="5">
    <w:abstractNumId w:val="24"/>
  </w:num>
  <w:num w:numId="6">
    <w:abstractNumId w:val="8"/>
  </w:num>
  <w:num w:numId="7">
    <w:abstractNumId w:val="22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20"/>
  </w:num>
  <w:num w:numId="13">
    <w:abstractNumId w:val="1"/>
  </w:num>
  <w:num w:numId="14">
    <w:abstractNumId w:val="19"/>
  </w:num>
  <w:num w:numId="15">
    <w:abstractNumId w:val="15"/>
  </w:num>
  <w:num w:numId="16">
    <w:abstractNumId w:val="26"/>
  </w:num>
  <w:num w:numId="17">
    <w:abstractNumId w:val="12"/>
  </w:num>
  <w:num w:numId="18">
    <w:abstractNumId w:val="0"/>
  </w:num>
  <w:num w:numId="19">
    <w:abstractNumId w:val="13"/>
  </w:num>
  <w:num w:numId="20">
    <w:abstractNumId w:val="23"/>
  </w:num>
  <w:num w:numId="21">
    <w:abstractNumId w:val="18"/>
  </w:num>
  <w:num w:numId="22">
    <w:abstractNumId w:val="21"/>
  </w:num>
  <w:num w:numId="23">
    <w:abstractNumId w:val="2"/>
  </w:num>
  <w:num w:numId="24">
    <w:abstractNumId w:val="7"/>
  </w:num>
  <w:num w:numId="25">
    <w:abstractNumId w:val="9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0A7040"/>
    <w:rsid w:val="000B24D7"/>
    <w:rsid w:val="000C1ADC"/>
    <w:rsid w:val="002016FE"/>
    <w:rsid w:val="0022092A"/>
    <w:rsid w:val="0022132B"/>
    <w:rsid w:val="002C1BBA"/>
    <w:rsid w:val="003431BB"/>
    <w:rsid w:val="003F0076"/>
    <w:rsid w:val="00426D57"/>
    <w:rsid w:val="004A37F3"/>
    <w:rsid w:val="004B080C"/>
    <w:rsid w:val="00607974"/>
    <w:rsid w:val="00614D39"/>
    <w:rsid w:val="006C52E1"/>
    <w:rsid w:val="00735F1F"/>
    <w:rsid w:val="00745AF5"/>
    <w:rsid w:val="007B45B2"/>
    <w:rsid w:val="0083197D"/>
    <w:rsid w:val="008C1FB1"/>
    <w:rsid w:val="00A971E5"/>
    <w:rsid w:val="00B21B1F"/>
    <w:rsid w:val="00B301F8"/>
    <w:rsid w:val="00B455E6"/>
    <w:rsid w:val="00BB6BCA"/>
    <w:rsid w:val="00C13A0D"/>
    <w:rsid w:val="00C153CD"/>
    <w:rsid w:val="00CF5DCB"/>
    <w:rsid w:val="00D44A09"/>
    <w:rsid w:val="00EA3489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1826</Characters>
  <Application>Microsoft Office Word</Application>
  <DocSecurity>0</DocSecurity>
  <Lines>52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2020-06-19T08:43:00Z</dcterms:created>
  <dcterms:modified xsi:type="dcterms:W3CDTF">2021-10-27T08:19:00Z</dcterms:modified>
</cp:coreProperties>
</file>