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CC86" w14:textId="77777777" w:rsidR="002724D1" w:rsidRPr="00621B59" w:rsidRDefault="002724D1" w:rsidP="002724D1">
      <w:pPr>
        <w:pStyle w:val="Aberschrift"/>
        <w:rPr>
          <w:lang w:val="en-US"/>
        </w:rPr>
      </w:pPr>
      <w:bookmarkStart w:id="0" w:name="_Toc34117254"/>
      <w:bookmarkStart w:id="1" w:name="_Toc43218146"/>
      <w:bookmarkStart w:id="2" w:name="_Toc43218149"/>
      <w:bookmarkStart w:id="3" w:name="_Toc43218151"/>
      <w:bookmarkStart w:id="4" w:name="_Toc528071117"/>
      <w:bookmarkStart w:id="5" w:name="_Toc43218163"/>
      <w:bookmarkStart w:id="6" w:name="_Toc43218187"/>
      <w:bookmarkStart w:id="7" w:name="_Toc11324646"/>
      <w:bookmarkStart w:id="8" w:name="_Toc43218192"/>
      <w:bookmarkStart w:id="9" w:name="_Toc141097132"/>
      <w:proofErr w:type="spellStart"/>
      <w:r w:rsidRPr="00621B59">
        <w:rPr>
          <w:lang w:val="en-US"/>
        </w:rPr>
        <w:t>Homematic</w:t>
      </w:r>
      <w:proofErr w:type="spellEnd"/>
      <w:r w:rsidRPr="00621B59">
        <w:rPr>
          <w:lang w:val="en-US"/>
        </w:rPr>
        <w:t xml:space="preserve"> IP Wired CO2</w:t>
      </w:r>
      <w:r>
        <w:rPr>
          <w:lang w:val="en-US"/>
        </w:rPr>
        <w:t xml:space="preserve"> </w:t>
      </w:r>
      <w:r w:rsidRPr="00621B59">
        <w:rPr>
          <w:lang w:val="en-US"/>
        </w:rPr>
        <w:t xml:space="preserve">Sensor </w:t>
      </w:r>
      <w:proofErr w:type="spellStart"/>
      <w:r w:rsidRPr="00621B59">
        <w:rPr>
          <w:lang w:val="en-US"/>
        </w:rPr>
        <w:t>mit</w:t>
      </w:r>
      <w:proofErr w:type="spellEnd"/>
      <w:r w:rsidRPr="00621B59">
        <w:rPr>
          <w:lang w:val="en-US"/>
        </w:rPr>
        <w:t xml:space="preserve"> Display </w:t>
      </w:r>
      <w:r w:rsidRPr="00A85D16">
        <w:rPr>
          <w:lang w:val="en-US"/>
        </w:rPr>
        <w:t>#</w:t>
      </w:r>
      <w:r w:rsidRPr="008225F4">
        <w:rPr>
          <w:lang w:val="en-US"/>
        </w:rPr>
        <w:t>158330A0</w:t>
      </w:r>
      <w:bookmarkEnd w:id="9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2760183B" w14:textId="77777777" w:rsidR="002724D1" w:rsidRPr="00BB4D5B" w:rsidRDefault="002724D1" w:rsidP="002724D1">
      <w:pPr>
        <w:spacing w:after="0" w:line="240" w:lineRule="auto"/>
        <w:rPr>
          <w:rFonts w:cs="Calibri"/>
          <w:color w:val="262626"/>
          <w:sz w:val="24"/>
          <w:szCs w:val="24"/>
          <w:lang w:val="en-GB"/>
        </w:rPr>
      </w:pPr>
    </w:p>
    <w:p w14:paraId="2C8E6A53" w14:textId="77777777" w:rsidR="002724D1" w:rsidRDefault="002724D1" w:rsidP="002724D1">
      <w:pPr>
        <w:jc w:val="both"/>
        <w:rPr>
          <w:rFonts w:cs="Calibri"/>
          <w:b/>
          <w:bCs/>
          <w:color w:val="262626"/>
          <w:sz w:val="24"/>
          <w:szCs w:val="24"/>
        </w:rPr>
      </w:pPr>
      <w:r w:rsidRPr="00A85D16">
        <w:rPr>
          <w:rFonts w:ascii="Arial" w:hAnsi="Arial" w:cs="Arial"/>
          <w:color w:val="262626"/>
        </w:rPr>
        <w:t xml:space="preserve">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</w:t>
      </w:r>
      <w:r w:rsidRPr="00BB4D5B">
        <w:rPr>
          <w:rFonts w:cs="Calibri"/>
          <w:color w:val="262626"/>
          <w:sz w:val="24"/>
          <w:szCs w:val="24"/>
        </w:rPr>
        <w:t xml:space="preserve">Wired CO2-Sensor mit Display </w:t>
      </w:r>
      <w:r w:rsidRPr="00A85D16">
        <w:rPr>
          <w:rFonts w:ascii="Arial" w:hAnsi="Arial" w:cs="Arial"/>
          <w:color w:val="262626"/>
        </w:rPr>
        <w:t xml:space="preserve">ist Teil des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Smart-Home-Systems </w:t>
      </w:r>
      <w:r>
        <w:rPr>
          <w:rFonts w:ascii="Arial" w:hAnsi="Arial" w:cs="Arial"/>
          <w:color w:val="262626"/>
        </w:rPr>
        <w:t>und misst zuverlässig d</w:t>
      </w:r>
      <w:r>
        <w:rPr>
          <w:rFonts w:cs="Calibri"/>
          <w:color w:val="262626"/>
          <w:sz w:val="24"/>
          <w:szCs w:val="24"/>
        </w:rPr>
        <w:t>ie CO2-Konzentration, die relative Luftfeuchtigkeit und die Temperatur.</w:t>
      </w:r>
      <w:r w:rsidRPr="007E7115">
        <w:rPr>
          <w:rFonts w:cs="Calibri"/>
          <w:color w:val="262626"/>
          <w:sz w:val="24"/>
          <w:szCs w:val="24"/>
        </w:rPr>
        <w:t xml:space="preserve"> </w:t>
      </w:r>
      <w:r>
        <w:rPr>
          <w:rFonts w:cs="Calibri"/>
          <w:color w:val="262626"/>
          <w:sz w:val="24"/>
          <w:szCs w:val="24"/>
        </w:rPr>
        <w:t xml:space="preserve">Angezeigt werden die aktuellen Werte auf dem großen Display mit weißer Hintergrundbeleuchtung – sowie in der kostenlosen </w:t>
      </w:r>
      <w:proofErr w:type="spellStart"/>
      <w:r>
        <w:rPr>
          <w:rFonts w:cs="Calibri"/>
          <w:color w:val="262626"/>
          <w:sz w:val="24"/>
          <w:szCs w:val="24"/>
        </w:rPr>
        <w:t>Homematic</w:t>
      </w:r>
      <w:proofErr w:type="spellEnd"/>
      <w:r>
        <w:rPr>
          <w:rFonts w:cs="Calibri"/>
          <w:color w:val="262626"/>
          <w:sz w:val="24"/>
          <w:szCs w:val="24"/>
        </w:rPr>
        <w:t xml:space="preserve"> IP App. Die teilt auch frühzeitig mit, wenn sich die Luftqualität im Raum verschlechtert. </w:t>
      </w:r>
    </w:p>
    <w:p w14:paraId="6E91B24A" w14:textId="77777777" w:rsidR="002724D1" w:rsidRDefault="002724D1" w:rsidP="002724D1">
      <w:pPr>
        <w:spacing w:after="0" w:line="240" w:lineRule="auto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  <w:t xml:space="preserve">Der </w:t>
      </w:r>
      <w:proofErr w:type="spellStart"/>
      <w:r>
        <w:rPr>
          <w:rFonts w:cs="Calibri"/>
          <w:color w:val="262626"/>
          <w:sz w:val="24"/>
          <w:szCs w:val="24"/>
        </w:rPr>
        <w:t>Homematic</w:t>
      </w:r>
      <w:proofErr w:type="spellEnd"/>
      <w:r>
        <w:rPr>
          <w:rFonts w:cs="Calibri"/>
          <w:color w:val="262626"/>
          <w:sz w:val="24"/>
          <w:szCs w:val="24"/>
        </w:rPr>
        <w:t xml:space="preserve"> IP</w:t>
      </w:r>
      <w:r w:rsidRPr="000B29E0">
        <w:rPr>
          <w:rFonts w:cs="Calibri"/>
          <w:color w:val="262626"/>
          <w:sz w:val="24"/>
          <w:szCs w:val="24"/>
        </w:rPr>
        <w:t xml:space="preserve"> </w:t>
      </w:r>
      <w:r>
        <w:rPr>
          <w:rFonts w:cs="Calibri"/>
          <w:color w:val="262626"/>
          <w:sz w:val="24"/>
          <w:szCs w:val="24"/>
        </w:rPr>
        <w:t xml:space="preserve">Wired </w:t>
      </w:r>
      <w:r w:rsidRPr="000B29E0">
        <w:rPr>
          <w:rFonts w:cs="Calibri"/>
          <w:color w:val="262626"/>
          <w:sz w:val="24"/>
          <w:szCs w:val="24"/>
        </w:rPr>
        <w:t>CO2-Sensor</w:t>
      </w:r>
      <w:r>
        <w:rPr>
          <w:rFonts w:cs="Calibri"/>
          <w:color w:val="262626"/>
          <w:sz w:val="24"/>
          <w:szCs w:val="24"/>
        </w:rPr>
        <w:t xml:space="preserve"> passt </w:t>
      </w:r>
      <w:r w:rsidRPr="000B29E0">
        <w:rPr>
          <w:rFonts w:cs="Calibri"/>
          <w:color w:val="262626"/>
          <w:sz w:val="24"/>
          <w:szCs w:val="24"/>
        </w:rPr>
        <w:t>in bestehende Schalterserien mit 55er-Rahmenmaß der gängigsten Hersteller. Die kompakte Bauform hilft bei der einfachen Montage in Standard-</w:t>
      </w:r>
      <w:r>
        <w:rPr>
          <w:rFonts w:cs="Calibri"/>
          <w:color w:val="262626"/>
          <w:sz w:val="24"/>
          <w:szCs w:val="24"/>
        </w:rPr>
        <w:t>Schalter</w:t>
      </w:r>
      <w:r w:rsidRPr="000B29E0">
        <w:rPr>
          <w:rFonts w:cs="Calibri"/>
          <w:color w:val="262626"/>
          <w:sz w:val="24"/>
          <w:szCs w:val="24"/>
        </w:rPr>
        <w:t>dosen. Die Installation wird erleichtert durch die schraubenlosen Federkraftklemmen.</w:t>
      </w:r>
      <w:r>
        <w:rPr>
          <w:rFonts w:cs="Calibri"/>
          <w:color w:val="262626"/>
          <w:sz w:val="24"/>
          <w:szCs w:val="24"/>
        </w:rPr>
        <w:t xml:space="preserve"> </w:t>
      </w:r>
    </w:p>
    <w:p w14:paraId="6671AD4D" w14:textId="77777777" w:rsidR="002724D1" w:rsidRDefault="002724D1" w:rsidP="002724D1">
      <w:pPr>
        <w:spacing w:after="0" w:line="240" w:lineRule="auto"/>
        <w:rPr>
          <w:rFonts w:cs="Calibri"/>
          <w:b/>
          <w:color w:val="262626"/>
          <w:sz w:val="24"/>
          <w:szCs w:val="24"/>
        </w:rPr>
      </w:pPr>
    </w:p>
    <w:p w14:paraId="32125CE2" w14:textId="77777777" w:rsidR="002724D1" w:rsidRDefault="002724D1" w:rsidP="002724D1">
      <w:pPr>
        <w:spacing w:after="0" w:line="240" w:lineRule="auto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  <w:t>Der</w:t>
      </w:r>
      <w:r w:rsidRPr="000B29E0">
        <w:rPr>
          <w:rFonts w:cs="Calibri"/>
          <w:color w:val="262626"/>
          <w:sz w:val="24"/>
          <w:szCs w:val="24"/>
        </w:rPr>
        <w:t xml:space="preserve"> CO2-Gehalt</w:t>
      </w:r>
      <w:r>
        <w:rPr>
          <w:rFonts w:cs="Calibri"/>
          <w:color w:val="262626"/>
          <w:sz w:val="24"/>
          <w:szCs w:val="24"/>
        </w:rPr>
        <w:t xml:space="preserve"> der Raumluft wird</w:t>
      </w:r>
      <w:r w:rsidRPr="000B29E0">
        <w:rPr>
          <w:rFonts w:cs="Calibri"/>
          <w:color w:val="262626"/>
          <w:sz w:val="24"/>
          <w:szCs w:val="24"/>
        </w:rPr>
        <w:t xml:space="preserve"> in ppm (Anzahl der CO2-Moleküle in einer Million Luft-Teilchen) </w:t>
      </w:r>
      <w:r>
        <w:rPr>
          <w:rFonts w:cs="Calibri"/>
          <w:color w:val="262626"/>
          <w:sz w:val="24"/>
          <w:szCs w:val="24"/>
        </w:rPr>
        <w:t xml:space="preserve">gemessen. Zudem wird </w:t>
      </w:r>
      <w:r w:rsidRPr="000B29E0">
        <w:rPr>
          <w:rFonts w:cs="Calibri"/>
          <w:color w:val="262626"/>
          <w:sz w:val="24"/>
          <w:szCs w:val="24"/>
        </w:rPr>
        <w:t>die Temperatur und Luftfeuchtigkeit im Raum</w:t>
      </w:r>
      <w:r>
        <w:rPr>
          <w:rFonts w:cs="Calibri"/>
          <w:color w:val="262626"/>
          <w:sz w:val="24"/>
          <w:szCs w:val="24"/>
        </w:rPr>
        <w:t xml:space="preserve"> erfasst – und auf dem Display angezeigt</w:t>
      </w:r>
      <w:r w:rsidRPr="000B29E0">
        <w:rPr>
          <w:rFonts w:cs="Calibri"/>
          <w:color w:val="262626"/>
          <w:sz w:val="24"/>
          <w:szCs w:val="24"/>
        </w:rPr>
        <w:t>.</w:t>
      </w:r>
    </w:p>
    <w:p w14:paraId="058211E3" w14:textId="77777777" w:rsidR="002724D1" w:rsidRDefault="002724D1" w:rsidP="002724D1">
      <w:pPr>
        <w:spacing w:after="0" w:line="240" w:lineRule="auto"/>
        <w:rPr>
          <w:rFonts w:cs="Calibri"/>
          <w:color w:val="262626"/>
          <w:sz w:val="24"/>
          <w:szCs w:val="24"/>
        </w:rPr>
      </w:pPr>
    </w:p>
    <w:p w14:paraId="69F4E563" w14:textId="77777777" w:rsidR="002724D1" w:rsidRDefault="002724D1" w:rsidP="002724D1">
      <w:pPr>
        <w:spacing w:after="0" w:line="240" w:lineRule="auto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  <w:t>Wird der Wired CO2-Sensor</w:t>
      </w:r>
      <w:r w:rsidRPr="00CA62D8">
        <w:rPr>
          <w:rFonts w:cs="Calibri"/>
          <w:color w:val="262626"/>
          <w:sz w:val="24"/>
          <w:szCs w:val="24"/>
        </w:rPr>
        <w:t xml:space="preserve"> mit </w:t>
      </w:r>
      <w:proofErr w:type="spellStart"/>
      <w:r w:rsidRPr="00CA62D8">
        <w:rPr>
          <w:rFonts w:cs="Calibri"/>
          <w:color w:val="262626"/>
          <w:sz w:val="24"/>
          <w:szCs w:val="24"/>
        </w:rPr>
        <w:t>Homematic</w:t>
      </w:r>
      <w:proofErr w:type="spellEnd"/>
      <w:r w:rsidRPr="00CA62D8">
        <w:rPr>
          <w:rFonts w:cs="Calibri"/>
          <w:color w:val="262626"/>
          <w:sz w:val="24"/>
          <w:szCs w:val="24"/>
        </w:rPr>
        <w:t xml:space="preserve"> IP </w:t>
      </w:r>
      <w:r>
        <w:rPr>
          <w:rFonts w:cs="Calibri"/>
          <w:color w:val="262626"/>
          <w:sz w:val="24"/>
          <w:szCs w:val="24"/>
        </w:rPr>
        <w:t>Wired Fußbodenheizungscontrollern</w:t>
      </w:r>
      <w:r w:rsidRPr="00CA62D8">
        <w:rPr>
          <w:rFonts w:cs="Calibri"/>
          <w:color w:val="262626"/>
          <w:sz w:val="24"/>
          <w:szCs w:val="24"/>
        </w:rPr>
        <w:t xml:space="preserve"> </w:t>
      </w:r>
      <w:r>
        <w:rPr>
          <w:rFonts w:cs="Calibri"/>
          <w:color w:val="262626"/>
          <w:sz w:val="24"/>
          <w:szCs w:val="24"/>
        </w:rPr>
        <w:t xml:space="preserve">kombiniert, kann damit die Raumtemperatur zeitgesteuert geregelt werden. In Ergänzung mit Wired </w:t>
      </w:r>
      <w:proofErr w:type="spellStart"/>
      <w:r>
        <w:rPr>
          <w:rFonts w:cs="Calibri"/>
          <w:color w:val="262626"/>
          <w:sz w:val="24"/>
          <w:szCs w:val="24"/>
        </w:rPr>
        <w:t>Schaltaktoren</w:t>
      </w:r>
      <w:proofErr w:type="spellEnd"/>
      <w:r>
        <w:rPr>
          <w:rFonts w:cs="Calibri"/>
          <w:color w:val="262626"/>
          <w:sz w:val="24"/>
          <w:szCs w:val="24"/>
        </w:rPr>
        <w:t xml:space="preserve"> kann das Gerät auch in einer 2 Punkt Regelung z. B. zur Steuerung von IR-Heizpanelen genutzt werden.</w:t>
      </w:r>
    </w:p>
    <w:p w14:paraId="73110272" w14:textId="77777777" w:rsidR="002724D1" w:rsidRDefault="002724D1" w:rsidP="002724D1">
      <w:pPr>
        <w:spacing w:after="0" w:line="240" w:lineRule="auto"/>
        <w:rPr>
          <w:rFonts w:cs="Calibri"/>
          <w:b/>
          <w:bCs/>
          <w:color w:val="262626"/>
          <w:sz w:val="24"/>
          <w:szCs w:val="24"/>
        </w:rPr>
      </w:pPr>
    </w:p>
    <w:p w14:paraId="6E97B670" w14:textId="77777777" w:rsidR="002724D1" w:rsidRPr="00926A92" w:rsidRDefault="002724D1" w:rsidP="002724D1">
      <w:pPr>
        <w:spacing w:after="0" w:line="240" w:lineRule="auto"/>
        <w:rPr>
          <w:rFonts w:cs="Calibri"/>
          <w:color w:val="262626"/>
          <w:sz w:val="24"/>
          <w:szCs w:val="24"/>
        </w:rPr>
      </w:pPr>
      <w:r w:rsidRPr="00926A92">
        <w:rPr>
          <w:rFonts w:cs="Calibri"/>
          <w:color w:val="262626"/>
          <w:sz w:val="24"/>
          <w:szCs w:val="24"/>
        </w:rPr>
        <w:t xml:space="preserve">Weitere Produktinformationen erhalten Sie hier: </w:t>
      </w:r>
      <w:hyperlink r:id="rId5" w:history="1">
        <w:r w:rsidRPr="00926A92">
          <w:rPr>
            <w:rStyle w:val="Hyperlink"/>
            <w:rFonts w:cs="Calibri"/>
            <w:color w:val="262626"/>
            <w:sz w:val="24"/>
            <w:szCs w:val="24"/>
          </w:rPr>
          <w:t>www.homematic-ip.com</w:t>
        </w:r>
      </w:hyperlink>
      <w:r w:rsidRPr="00926A92">
        <w:rPr>
          <w:rFonts w:cs="Calibri"/>
          <w:color w:val="262626"/>
          <w:sz w:val="24"/>
          <w:szCs w:val="24"/>
        </w:rPr>
        <w:t xml:space="preserve">. Ein ausführliches Anwenderhandbuch zum </w:t>
      </w:r>
      <w:proofErr w:type="spellStart"/>
      <w:r w:rsidRPr="00926A92">
        <w:rPr>
          <w:rFonts w:cs="Calibri"/>
          <w:color w:val="262626"/>
          <w:sz w:val="24"/>
          <w:szCs w:val="24"/>
        </w:rPr>
        <w:t>Homematic</w:t>
      </w:r>
      <w:proofErr w:type="spellEnd"/>
      <w:r w:rsidRPr="00926A92">
        <w:rPr>
          <w:rFonts w:cs="Calibri"/>
          <w:color w:val="262626"/>
          <w:sz w:val="24"/>
          <w:szCs w:val="24"/>
        </w:rPr>
        <w:t xml:space="preserve"> IP System finden Sie Im Download-Bereich.</w:t>
      </w:r>
    </w:p>
    <w:p w14:paraId="4D3EDD99" w14:textId="77777777" w:rsidR="002724D1" w:rsidRDefault="002724D1" w:rsidP="002724D1">
      <w:pPr>
        <w:spacing w:after="0" w:line="240" w:lineRule="auto"/>
        <w:rPr>
          <w:rFonts w:cs="Calibri"/>
          <w:color w:val="FF0000"/>
          <w:sz w:val="24"/>
          <w:szCs w:val="24"/>
        </w:rPr>
      </w:pPr>
    </w:p>
    <w:p w14:paraId="7FC81A9C" w14:textId="77777777" w:rsidR="002724D1" w:rsidRPr="00A85D16" w:rsidRDefault="002724D1" w:rsidP="002724D1">
      <w:pPr>
        <w:rPr>
          <w:rFonts w:ascii="Arial" w:hAnsi="Arial" w:cs="Arial"/>
          <w:b/>
          <w:color w:val="262626"/>
        </w:rPr>
      </w:pPr>
      <w:r w:rsidRPr="00A85D16">
        <w:rPr>
          <w:rFonts w:ascii="Arial" w:hAnsi="Arial" w:cs="Arial"/>
          <w:b/>
          <w:color w:val="262626"/>
        </w:rPr>
        <w:t xml:space="preserve">Produkteigenschaften </w:t>
      </w:r>
    </w:p>
    <w:p w14:paraId="3AB1BF52" w14:textId="77777777" w:rsidR="002724D1" w:rsidRDefault="002724D1" w:rsidP="002724D1">
      <w:pPr>
        <w:pStyle w:val="Listenabsatz"/>
        <w:numPr>
          <w:ilvl w:val="0"/>
          <w:numId w:val="3"/>
        </w:numPr>
        <w:rPr>
          <w:rFonts w:cs="Calibri"/>
          <w:color w:val="262626"/>
          <w:sz w:val="24"/>
          <w:szCs w:val="24"/>
        </w:rPr>
      </w:pPr>
      <w:proofErr w:type="gramStart"/>
      <w:r>
        <w:rPr>
          <w:rFonts w:cs="Calibri"/>
          <w:color w:val="262626"/>
          <w:sz w:val="24"/>
          <w:szCs w:val="24"/>
        </w:rPr>
        <w:t>M</w:t>
      </w:r>
      <w:r w:rsidRPr="00344EB9">
        <w:rPr>
          <w:rFonts w:cs="Calibri"/>
          <w:color w:val="262626"/>
          <w:sz w:val="24"/>
          <w:szCs w:val="24"/>
        </w:rPr>
        <w:t>isst</w:t>
      </w:r>
      <w:proofErr w:type="gramEnd"/>
      <w:r w:rsidRPr="00344EB9">
        <w:rPr>
          <w:rFonts w:cs="Calibri"/>
          <w:color w:val="262626"/>
          <w:sz w:val="24"/>
          <w:szCs w:val="24"/>
        </w:rPr>
        <w:t xml:space="preserve"> den CO2-Gehalt sowie die Luftfeuchtigkeit und die Temperatur im Raum.</w:t>
      </w:r>
    </w:p>
    <w:p w14:paraId="50056EF3" w14:textId="77777777" w:rsidR="002724D1" w:rsidRPr="003E05BC" w:rsidRDefault="002724D1" w:rsidP="002724D1">
      <w:pPr>
        <w:pStyle w:val="Listenabsatz"/>
        <w:numPr>
          <w:ilvl w:val="0"/>
          <w:numId w:val="3"/>
        </w:numPr>
        <w:rPr>
          <w:rFonts w:cs="Calibri"/>
          <w:color w:val="262626"/>
          <w:sz w:val="24"/>
          <w:szCs w:val="24"/>
        </w:rPr>
      </w:pPr>
      <w:r w:rsidRPr="003E05BC">
        <w:rPr>
          <w:rFonts w:cs="Calibri"/>
          <w:color w:val="262626"/>
          <w:sz w:val="24"/>
          <w:szCs w:val="24"/>
        </w:rPr>
        <w:t>Zeigt auf einem kontrastreichen Display die aktuelle CO2-</w:t>
      </w:r>
      <w:r>
        <w:rPr>
          <w:rFonts w:cs="Calibri"/>
          <w:color w:val="262626"/>
          <w:sz w:val="24"/>
          <w:szCs w:val="24"/>
        </w:rPr>
        <w:t>Konzentration</w:t>
      </w:r>
      <w:r w:rsidRPr="003E05BC">
        <w:rPr>
          <w:rFonts w:cs="Calibri"/>
          <w:color w:val="262626"/>
          <w:sz w:val="24"/>
          <w:szCs w:val="24"/>
        </w:rPr>
        <w:t xml:space="preserve"> an</w:t>
      </w:r>
      <w:r>
        <w:rPr>
          <w:rFonts w:cs="Calibri"/>
          <w:color w:val="262626"/>
          <w:sz w:val="24"/>
          <w:szCs w:val="24"/>
        </w:rPr>
        <w:t xml:space="preserve"> sowie die SOLL-Temperatur an. Statt der Soll Temperatur kann alternativ die IST-Temperatur oder die IST-Temperatur im Wechsel mit der Luftfeuchtigkeit angezeigt werden.</w:t>
      </w:r>
    </w:p>
    <w:p w14:paraId="7B7E4906" w14:textId="77777777" w:rsidR="002724D1" w:rsidRPr="003E05BC" w:rsidRDefault="002724D1" w:rsidP="002724D1">
      <w:pPr>
        <w:pStyle w:val="Listenabsatz"/>
        <w:numPr>
          <w:ilvl w:val="0"/>
          <w:numId w:val="3"/>
        </w:numPr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  <w:t>Wird</w:t>
      </w:r>
      <w:r w:rsidRPr="00344EB9">
        <w:rPr>
          <w:rFonts w:cs="Calibri"/>
          <w:color w:val="262626"/>
          <w:sz w:val="24"/>
          <w:szCs w:val="24"/>
        </w:rPr>
        <w:t xml:space="preserve"> in Standard-Unterputzdosen montiert und kann in bestehende Schalterserien mit 55er-Ra</w:t>
      </w:r>
      <w:r>
        <w:rPr>
          <w:rFonts w:cs="Calibri"/>
          <w:color w:val="262626"/>
          <w:sz w:val="24"/>
          <w:szCs w:val="24"/>
        </w:rPr>
        <w:t>h</w:t>
      </w:r>
      <w:r w:rsidRPr="00344EB9">
        <w:rPr>
          <w:rFonts w:cs="Calibri"/>
          <w:color w:val="262626"/>
          <w:sz w:val="24"/>
          <w:szCs w:val="24"/>
        </w:rPr>
        <w:t>menma</w:t>
      </w:r>
      <w:r>
        <w:rPr>
          <w:rFonts w:cs="Calibri"/>
          <w:color w:val="262626"/>
          <w:sz w:val="24"/>
          <w:szCs w:val="24"/>
        </w:rPr>
        <w:t>ß</w:t>
      </w:r>
      <w:r w:rsidRPr="00344EB9">
        <w:rPr>
          <w:rFonts w:cs="Calibri"/>
          <w:color w:val="262626"/>
          <w:sz w:val="24"/>
          <w:szCs w:val="24"/>
        </w:rPr>
        <w:t xml:space="preserve"> der </w:t>
      </w:r>
      <w:r>
        <w:rPr>
          <w:rFonts w:cs="Calibri"/>
          <w:color w:val="262626"/>
          <w:sz w:val="24"/>
          <w:szCs w:val="24"/>
        </w:rPr>
        <w:t>gä</w:t>
      </w:r>
      <w:r w:rsidRPr="00344EB9">
        <w:rPr>
          <w:rFonts w:cs="Calibri"/>
          <w:color w:val="262626"/>
          <w:sz w:val="24"/>
          <w:szCs w:val="24"/>
        </w:rPr>
        <w:t>ngigsten Hersteller integriert werden.</w:t>
      </w:r>
    </w:p>
    <w:p w14:paraId="36C468D6" w14:textId="77777777" w:rsidR="002724D1" w:rsidRPr="00461583" w:rsidRDefault="002724D1" w:rsidP="002724D1">
      <w:pPr>
        <w:pStyle w:val="Listenabsatz"/>
        <w:numPr>
          <w:ilvl w:val="0"/>
          <w:numId w:val="3"/>
        </w:numPr>
        <w:rPr>
          <w:rFonts w:cs="Calibri"/>
          <w:color w:val="262626"/>
          <w:sz w:val="24"/>
          <w:szCs w:val="24"/>
        </w:rPr>
      </w:pPr>
      <w:r w:rsidRPr="00461583">
        <w:rPr>
          <w:rFonts w:cs="Calibri"/>
          <w:color w:val="262626"/>
          <w:sz w:val="24"/>
          <w:szCs w:val="24"/>
        </w:rPr>
        <w:t xml:space="preserve">Kann in einer dieser Varianten genutzt werden: </w:t>
      </w:r>
    </w:p>
    <w:p w14:paraId="27F6A4BF" w14:textId="77777777" w:rsidR="002724D1" w:rsidRPr="00430AB7" w:rsidRDefault="002724D1" w:rsidP="002724D1">
      <w:pPr>
        <w:pStyle w:val="Listenabsatz"/>
        <w:numPr>
          <w:ilvl w:val="1"/>
          <w:numId w:val="2"/>
        </w:numPr>
        <w:spacing w:after="0" w:line="240" w:lineRule="auto"/>
        <w:rPr>
          <w:rFonts w:cs="Calibri"/>
          <w:color w:val="262626"/>
          <w:sz w:val="24"/>
          <w:szCs w:val="24"/>
        </w:rPr>
      </w:pPr>
      <w:r w:rsidRPr="00430AB7">
        <w:rPr>
          <w:rFonts w:cs="Calibri"/>
          <w:color w:val="262626"/>
          <w:sz w:val="24"/>
          <w:szCs w:val="24"/>
        </w:rPr>
        <w:t xml:space="preserve">mit </w:t>
      </w:r>
      <w:proofErr w:type="spellStart"/>
      <w:r w:rsidRPr="00430AB7">
        <w:rPr>
          <w:rFonts w:cs="Calibri"/>
          <w:color w:val="262626"/>
          <w:sz w:val="24"/>
          <w:szCs w:val="24"/>
        </w:rPr>
        <w:t>Homematic</w:t>
      </w:r>
      <w:proofErr w:type="spellEnd"/>
      <w:r w:rsidRPr="00430AB7">
        <w:rPr>
          <w:rFonts w:cs="Calibri"/>
          <w:color w:val="262626"/>
          <w:sz w:val="24"/>
          <w:szCs w:val="24"/>
        </w:rPr>
        <w:t xml:space="preserve"> IP </w:t>
      </w:r>
      <w:r>
        <w:rPr>
          <w:rFonts w:cs="Calibri"/>
          <w:color w:val="262626"/>
          <w:sz w:val="24"/>
          <w:szCs w:val="24"/>
        </w:rPr>
        <w:t xml:space="preserve">Wired </w:t>
      </w:r>
      <w:r w:rsidRPr="00430AB7">
        <w:rPr>
          <w:rFonts w:cs="Calibri"/>
          <w:color w:val="262626"/>
          <w:sz w:val="24"/>
          <w:szCs w:val="24"/>
        </w:rPr>
        <w:t>Access Point und kostenloser Smartphone-App sowie gebührenfreiem Cloud-Service</w:t>
      </w:r>
    </w:p>
    <w:p w14:paraId="3C1B0668" w14:textId="77777777" w:rsidR="002724D1" w:rsidRPr="00430AB7" w:rsidRDefault="002724D1" w:rsidP="002724D1">
      <w:pPr>
        <w:pStyle w:val="Listenabsatz"/>
        <w:numPr>
          <w:ilvl w:val="1"/>
          <w:numId w:val="2"/>
        </w:numPr>
        <w:spacing w:after="0" w:line="240" w:lineRule="auto"/>
        <w:rPr>
          <w:rFonts w:cs="Calibri"/>
          <w:color w:val="262626"/>
          <w:sz w:val="24"/>
          <w:szCs w:val="24"/>
        </w:rPr>
      </w:pPr>
      <w:r w:rsidRPr="00430AB7">
        <w:rPr>
          <w:rFonts w:cs="Calibri"/>
          <w:color w:val="262626"/>
          <w:sz w:val="24"/>
          <w:szCs w:val="24"/>
        </w:rPr>
        <w:t xml:space="preserve">mit Zentrale CCU3 und lokaler Bedienoberfläche </w:t>
      </w:r>
      <w:proofErr w:type="spellStart"/>
      <w:r w:rsidRPr="00430AB7">
        <w:rPr>
          <w:rFonts w:cs="Calibri"/>
          <w:color w:val="262626"/>
          <w:sz w:val="24"/>
          <w:szCs w:val="24"/>
        </w:rPr>
        <w:t>WebUI</w:t>
      </w:r>
      <w:proofErr w:type="spellEnd"/>
    </w:p>
    <w:p w14:paraId="73D1A782" w14:textId="77777777" w:rsidR="002724D1" w:rsidRPr="0014167C" w:rsidRDefault="002724D1" w:rsidP="002724D1">
      <w:pPr>
        <w:pStyle w:val="Listenabsatz"/>
        <w:numPr>
          <w:ilvl w:val="1"/>
          <w:numId w:val="2"/>
        </w:numPr>
        <w:spacing w:after="0" w:line="240" w:lineRule="auto"/>
        <w:rPr>
          <w:rFonts w:cs="Calibri"/>
          <w:color w:val="262626"/>
          <w:sz w:val="24"/>
          <w:szCs w:val="24"/>
        </w:rPr>
      </w:pPr>
      <w:r w:rsidRPr="00430AB7">
        <w:rPr>
          <w:rFonts w:cs="Calibri"/>
          <w:color w:val="262626"/>
          <w:sz w:val="24"/>
          <w:szCs w:val="24"/>
        </w:rPr>
        <w:t>über Partnerlösungen von Drittanbietern</w:t>
      </w:r>
    </w:p>
    <w:p w14:paraId="665E38C0" w14:textId="4756524D" w:rsidR="0001399A" w:rsidRDefault="0001399A" w:rsidP="002724D1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1EAC"/>
    <w:multiLevelType w:val="hybridMultilevel"/>
    <w:tmpl w:val="8114756C"/>
    <w:lvl w:ilvl="0" w:tplc="901E5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B1EAA"/>
    <w:multiLevelType w:val="hybridMultilevel"/>
    <w:tmpl w:val="3182CDFC"/>
    <w:lvl w:ilvl="0" w:tplc="B49C72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9974">
    <w:abstractNumId w:val="0"/>
  </w:num>
  <w:num w:numId="2" w16cid:durableId="1495341704">
    <w:abstractNumId w:val="2"/>
  </w:num>
  <w:num w:numId="3" w16cid:durableId="330379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4D"/>
    <w:rsid w:val="0001399A"/>
    <w:rsid w:val="001C32EB"/>
    <w:rsid w:val="002724D1"/>
    <w:rsid w:val="0034731F"/>
    <w:rsid w:val="00AE1BCD"/>
    <w:rsid w:val="00B35E4D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7E9"/>
  <w15:chartTrackingRefBased/>
  <w15:docId w15:val="{05AD9EB8-0BC4-46FB-87C0-E2DC4786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4D1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2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24D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724D1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2724D1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2724D1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2724D1"/>
    <w:rPr>
      <w:rFonts w:ascii="Arial" w:eastAsia="Times New Roman" w:hAnsi="Arial" w:cs="Arial"/>
      <w:b/>
      <w:bCs/>
      <w:color w:val="000000"/>
      <w:kern w:val="32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24D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matic-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2024-03-28T10:51:00Z</dcterms:created>
  <dcterms:modified xsi:type="dcterms:W3CDTF">2024-03-28T10:51:00Z</dcterms:modified>
</cp:coreProperties>
</file>