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113C" w14:textId="77777777" w:rsidR="004C1064" w:rsidRPr="004C1064" w:rsidRDefault="004C1064" w:rsidP="004C1064">
      <w:pPr>
        <w:shd w:val="clear" w:color="auto" w:fill="FFFFFF"/>
        <w:spacing w:after="0" w:line="240" w:lineRule="auto"/>
        <w:outlineLvl w:val="0"/>
        <w:rPr>
          <w:rFonts w:ascii="Barlow" w:eastAsia="Times New Roman" w:hAnsi="Barlow" w:cs="Times New Roman"/>
          <w:b/>
          <w:bCs/>
          <w:color w:val="141414"/>
          <w:kern w:val="36"/>
          <w:sz w:val="24"/>
          <w:szCs w:val="24"/>
          <w:lang w:eastAsia="de-AT"/>
          <w14:ligatures w14:val="none"/>
        </w:rPr>
      </w:pPr>
      <w:proofErr w:type="spellStart"/>
      <w:r w:rsidRPr="004C1064">
        <w:rPr>
          <w:rFonts w:ascii="Barlow" w:eastAsia="Times New Roman" w:hAnsi="Barlow" w:cs="Times New Roman"/>
          <w:b/>
          <w:bCs/>
          <w:color w:val="141414"/>
          <w:kern w:val="36"/>
          <w:sz w:val="24"/>
          <w:szCs w:val="24"/>
          <w:lang w:eastAsia="de-AT"/>
          <w14:ligatures w14:val="none"/>
        </w:rPr>
        <w:t>Homematic</w:t>
      </w:r>
      <w:proofErr w:type="spellEnd"/>
      <w:r w:rsidRPr="004C1064">
        <w:rPr>
          <w:rFonts w:ascii="Barlow" w:eastAsia="Times New Roman" w:hAnsi="Barlow" w:cs="Times New Roman"/>
          <w:b/>
          <w:bCs/>
          <w:color w:val="141414"/>
          <w:kern w:val="36"/>
          <w:sz w:val="24"/>
          <w:szCs w:val="24"/>
          <w:lang w:eastAsia="de-AT"/>
          <w14:ligatures w14:val="none"/>
        </w:rPr>
        <w:t xml:space="preserve"> IP Smart Home Funk-</w:t>
      </w:r>
      <w:proofErr w:type="spellStart"/>
      <w:r w:rsidRPr="004C1064">
        <w:rPr>
          <w:rFonts w:ascii="Barlow" w:eastAsia="Times New Roman" w:hAnsi="Barlow" w:cs="Times New Roman"/>
          <w:b/>
          <w:bCs/>
          <w:color w:val="141414"/>
          <w:kern w:val="36"/>
          <w:sz w:val="24"/>
          <w:szCs w:val="24"/>
          <w:lang w:eastAsia="de-AT"/>
          <w14:ligatures w14:val="none"/>
        </w:rPr>
        <w:t>Schaltaktor</w:t>
      </w:r>
      <w:proofErr w:type="spellEnd"/>
      <w:r w:rsidRPr="004C1064">
        <w:rPr>
          <w:rFonts w:ascii="Barlow" w:eastAsia="Times New Roman" w:hAnsi="Barlow" w:cs="Times New Roman"/>
          <w:b/>
          <w:bCs/>
          <w:color w:val="141414"/>
          <w:kern w:val="36"/>
          <w:sz w:val="24"/>
          <w:szCs w:val="24"/>
          <w:lang w:eastAsia="de-AT"/>
          <w14:ligatures w14:val="none"/>
        </w:rPr>
        <w:t xml:space="preserve"> für Hutschienenmontage, HmIP-DRSI1, 1-fach</w:t>
      </w:r>
    </w:p>
    <w:p w14:paraId="2FE39521" w14:textId="77777777" w:rsidR="0001399A" w:rsidRDefault="0001399A"/>
    <w:p w14:paraId="1D7CB1CF" w14:textId="77777777" w:rsidR="004C1064" w:rsidRPr="004C1064" w:rsidRDefault="004C1064" w:rsidP="004C1064">
      <w:p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 xml:space="preserve">Der </w:t>
      </w:r>
      <w:proofErr w:type="spellStart"/>
      <w:r w:rsidRPr="004C1064">
        <w:rPr>
          <w:rFonts w:ascii="Barlow" w:eastAsia="Times New Roman" w:hAnsi="Barlow" w:cs="Times New Roman"/>
          <w:color w:val="141414"/>
          <w:kern w:val="0"/>
          <w:sz w:val="23"/>
          <w:szCs w:val="23"/>
          <w:lang w:eastAsia="de-AT"/>
          <w14:ligatures w14:val="none"/>
        </w:rPr>
        <w:t>Homematic</w:t>
      </w:r>
      <w:proofErr w:type="spellEnd"/>
      <w:r w:rsidRPr="004C1064">
        <w:rPr>
          <w:rFonts w:ascii="Barlow" w:eastAsia="Times New Roman" w:hAnsi="Barlow" w:cs="Times New Roman"/>
          <w:color w:val="141414"/>
          <w:kern w:val="0"/>
          <w:sz w:val="23"/>
          <w:szCs w:val="23"/>
          <w:lang w:eastAsia="de-AT"/>
          <w14:ligatures w14:val="none"/>
        </w:rPr>
        <w:t xml:space="preserve"> IP Funk-</w:t>
      </w:r>
      <w:proofErr w:type="spellStart"/>
      <w:r w:rsidRPr="004C1064">
        <w:rPr>
          <w:rFonts w:ascii="Barlow" w:eastAsia="Times New Roman" w:hAnsi="Barlow" w:cs="Times New Roman"/>
          <w:color w:val="141414"/>
          <w:kern w:val="0"/>
          <w:sz w:val="23"/>
          <w:szCs w:val="23"/>
          <w:lang w:eastAsia="de-AT"/>
          <w14:ligatures w14:val="none"/>
        </w:rPr>
        <w:t>Schaltaktor</w:t>
      </w:r>
      <w:proofErr w:type="spellEnd"/>
      <w:r w:rsidRPr="004C1064">
        <w:rPr>
          <w:rFonts w:ascii="Barlow" w:eastAsia="Times New Roman" w:hAnsi="Barlow" w:cs="Times New Roman"/>
          <w:color w:val="141414"/>
          <w:kern w:val="0"/>
          <w:sz w:val="23"/>
          <w:szCs w:val="23"/>
          <w:lang w:eastAsia="de-AT"/>
          <w14:ligatures w14:val="none"/>
        </w:rPr>
        <w:t xml:space="preserve"> </w:t>
      </w:r>
      <w:proofErr w:type="spellStart"/>
      <w:r w:rsidRPr="004C1064">
        <w:rPr>
          <w:rFonts w:ascii="Barlow" w:eastAsia="Times New Roman" w:hAnsi="Barlow" w:cs="Times New Roman"/>
          <w:color w:val="141414"/>
          <w:kern w:val="0"/>
          <w:sz w:val="23"/>
          <w:szCs w:val="23"/>
          <w:lang w:eastAsia="de-AT"/>
          <w14:ligatures w14:val="none"/>
        </w:rPr>
        <w:t>fur</w:t>
      </w:r>
      <w:proofErr w:type="spellEnd"/>
      <w:r w:rsidRPr="004C1064">
        <w:rPr>
          <w:rFonts w:ascii="Barlow" w:eastAsia="Times New Roman" w:hAnsi="Barlow" w:cs="Times New Roman"/>
          <w:color w:val="141414"/>
          <w:kern w:val="0"/>
          <w:sz w:val="23"/>
          <w:szCs w:val="23"/>
          <w:lang w:eastAsia="de-AT"/>
          <w14:ligatures w14:val="none"/>
        </w:rPr>
        <w:t xml:space="preserve"> Hutschienenmontage 1-fach ist der smarte Ersatz für </w:t>
      </w:r>
      <w:proofErr w:type="spellStart"/>
      <w:r w:rsidRPr="004C1064">
        <w:rPr>
          <w:rFonts w:ascii="Barlow" w:eastAsia="Times New Roman" w:hAnsi="Barlow" w:cs="Times New Roman"/>
          <w:color w:val="141414"/>
          <w:kern w:val="0"/>
          <w:sz w:val="23"/>
          <w:szCs w:val="23"/>
          <w:lang w:eastAsia="de-AT"/>
          <w14:ligatures w14:val="none"/>
        </w:rPr>
        <w:t>Stromstoßchalter</w:t>
      </w:r>
      <w:proofErr w:type="spellEnd"/>
      <w:r w:rsidRPr="004C1064">
        <w:rPr>
          <w:rFonts w:ascii="Barlow" w:eastAsia="Times New Roman" w:hAnsi="Barlow" w:cs="Times New Roman"/>
          <w:color w:val="141414"/>
          <w:kern w:val="0"/>
          <w:sz w:val="23"/>
          <w:szCs w:val="23"/>
          <w:lang w:eastAsia="de-AT"/>
          <w14:ligatures w14:val="none"/>
        </w:rPr>
        <w:t xml:space="preserve"> und Treppenlicht-Zeitschalter. Der potentialfreie Relaiskontakt des Aktors ermöglicht das Schalten von Strömen bis 10 A. Neben der Steuerung per Funk über Komponenten des </w:t>
      </w:r>
      <w:proofErr w:type="spellStart"/>
      <w:r w:rsidRPr="004C1064">
        <w:rPr>
          <w:rFonts w:ascii="Barlow" w:eastAsia="Times New Roman" w:hAnsi="Barlow" w:cs="Times New Roman"/>
          <w:color w:val="141414"/>
          <w:kern w:val="0"/>
          <w:sz w:val="23"/>
          <w:szCs w:val="23"/>
          <w:lang w:eastAsia="de-AT"/>
          <w14:ligatures w14:val="none"/>
        </w:rPr>
        <w:t>Homematic</w:t>
      </w:r>
      <w:proofErr w:type="spellEnd"/>
      <w:r w:rsidRPr="004C1064">
        <w:rPr>
          <w:rFonts w:ascii="Barlow" w:eastAsia="Times New Roman" w:hAnsi="Barlow" w:cs="Times New Roman"/>
          <w:color w:val="141414"/>
          <w:kern w:val="0"/>
          <w:sz w:val="23"/>
          <w:szCs w:val="23"/>
          <w:lang w:eastAsia="de-AT"/>
          <w14:ligatures w14:val="none"/>
        </w:rPr>
        <w:t xml:space="preserve"> IP Systems bietet der Aktor auch einen 230-V-Tastereingang, weshalb vorhandene Schaltautomaten besonders einfach ersetzt werden können. Auf seinem beleuchteten Display informiert der Aktor nicht nur über den Schaltzustand des Relais, sondern ermöglicht über Tasten an der Front auch die direkte Bedienung.</w:t>
      </w:r>
    </w:p>
    <w:p w14:paraId="53BE1629" w14:textId="77777777" w:rsidR="004C1064" w:rsidRPr="004C1064" w:rsidRDefault="004C1064" w:rsidP="004C1064">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 xml:space="preserve">Smarter funkfähiger Ersatz für Stromstoßschalter (z. B. </w:t>
      </w:r>
      <w:proofErr w:type="spellStart"/>
      <w:r w:rsidRPr="004C1064">
        <w:rPr>
          <w:rFonts w:ascii="Barlow" w:eastAsia="Times New Roman" w:hAnsi="Barlow" w:cs="Times New Roman"/>
          <w:color w:val="141414"/>
          <w:kern w:val="0"/>
          <w:sz w:val="23"/>
          <w:szCs w:val="23"/>
          <w:lang w:eastAsia="de-AT"/>
          <w14:ligatures w14:val="none"/>
        </w:rPr>
        <w:t>Eltako</w:t>
      </w:r>
      <w:proofErr w:type="spellEnd"/>
      <w:r w:rsidRPr="004C1064">
        <w:rPr>
          <w:rFonts w:ascii="Barlow" w:eastAsia="Times New Roman" w:hAnsi="Barlow" w:cs="Times New Roman"/>
          <w:color w:val="141414"/>
          <w:kern w:val="0"/>
          <w:sz w:val="23"/>
          <w:szCs w:val="23"/>
          <w:lang w:eastAsia="de-AT"/>
          <w14:ligatures w14:val="none"/>
        </w:rPr>
        <w:t>) und Treppenlicht-Zeitschalter</w:t>
      </w:r>
    </w:p>
    <w:p w14:paraId="3E64F311" w14:textId="77777777" w:rsidR="004C1064" w:rsidRPr="004C1064" w:rsidRDefault="004C1064" w:rsidP="004C1064">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Robustes Gehäuse für die normgerechte DIN-Rail-/Hutschienenmontage auf Tragschiene TS35 gemäß EN 60715, Montagebreite 1 TE</w:t>
      </w:r>
    </w:p>
    <w:p w14:paraId="41CDBAA7" w14:textId="77777777" w:rsidR="004C1064" w:rsidRPr="004C1064" w:rsidRDefault="004C1064" w:rsidP="004C1064">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Geringer Stand-By-Stromverbrauch (nur 300 mW Leistungsaufnahme)</w:t>
      </w:r>
    </w:p>
    <w:p w14:paraId="0C7E6C97" w14:textId="77777777" w:rsidR="004C1064" w:rsidRPr="004C1064" w:rsidRDefault="004C1064" w:rsidP="004C1064">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Schraublose Klemmen für eine einfache Verdrahtung</w:t>
      </w:r>
    </w:p>
    <w:p w14:paraId="6918A11D" w14:textId="77777777" w:rsidR="004C1064" w:rsidRPr="004C1064" w:rsidRDefault="004C1064" w:rsidP="004C1064">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Ein potentialfreier Relaiskontakt ermöglicht das Schalten von Strömen bis 10 A</w:t>
      </w:r>
    </w:p>
    <w:p w14:paraId="70E9C194" w14:textId="77777777" w:rsidR="004C1064" w:rsidRPr="004C1064" w:rsidRDefault="004C1064" w:rsidP="004C1064">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Stand-</w:t>
      </w:r>
      <w:proofErr w:type="spellStart"/>
      <w:r w:rsidRPr="004C1064">
        <w:rPr>
          <w:rFonts w:ascii="Barlow" w:eastAsia="Times New Roman" w:hAnsi="Barlow" w:cs="Times New Roman"/>
          <w:color w:val="141414"/>
          <w:kern w:val="0"/>
          <w:sz w:val="23"/>
          <w:szCs w:val="23"/>
          <w:lang w:eastAsia="de-AT"/>
          <w14:ligatures w14:val="none"/>
        </w:rPr>
        <w:t>alone</w:t>
      </w:r>
      <w:proofErr w:type="spellEnd"/>
      <w:r w:rsidRPr="004C1064">
        <w:rPr>
          <w:rFonts w:ascii="Barlow" w:eastAsia="Times New Roman" w:hAnsi="Barlow" w:cs="Times New Roman"/>
          <w:color w:val="141414"/>
          <w:kern w:val="0"/>
          <w:sz w:val="23"/>
          <w:szCs w:val="23"/>
          <w:lang w:eastAsia="de-AT"/>
          <w14:ligatures w14:val="none"/>
        </w:rPr>
        <w:t>-Betrieb durch 230 V-Eingang möglich</w:t>
      </w:r>
    </w:p>
    <w:p w14:paraId="52B4481F" w14:textId="77777777" w:rsidR="004C1064" w:rsidRPr="004C1064" w:rsidRDefault="004C1064" w:rsidP="004C1064">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Für viele Verbraucher geeignet:</w:t>
      </w:r>
    </w:p>
    <w:p w14:paraId="693FA2C1" w14:textId="77777777" w:rsidR="004C1064" w:rsidRPr="004C1064" w:rsidRDefault="004C1064" w:rsidP="004C1064">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proofErr w:type="spellStart"/>
      <w:r w:rsidRPr="004C1064">
        <w:rPr>
          <w:rFonts w:ascii="Barlow" w:eastAsia="Times New Roman" w:hAnsi="Barlow" w:cs="Times New Roman"/>
          <w:color w:val="141414"/>
          <w:kern w:val="0"/>
          <w:sz w:val="23"/>
          <w:szCs w:val="23"/>
          <w:lang w:eastAsia="de-AT"/>
          <w14:ligatures w14:val="none"/>
        </w:rPr>
        <w:t>Ohmsche</w:t>
      </w:r>
      <w:proofErr w:type="spellEnd"/>
      <w:r w:rsidRPr="004C1064">
        <w:rPr>
          <w:rFonts w:ascii="Barlow" w:eastAsia="Times New Roman" w:hAnsi="Barlow" w:cs="Times New Roman"/>
          <w:color w:val="141414"/>
          <w:kern w:val="0"/>
          <w:sz w:val="23"/>
          <w:szCs w:val="23"/>
          <w:lang w:eastAsia="de-AT"/>
          <w14:ligatures w14:val="none"/>
        </w:rPr>
        <w:t xml:space="preserve"> Lasten (10 A)</w:t>
      </w:r>
    </w:p>
    <w:p w14:paraId="4953A99E" w14:textId="77777777" w:rsidR="004C1064" w:rsidRPr="004C1064" w:rsidRDefault="004C1064" w:rsidP="004C1064">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Glühlampen (1500 W)</w:t>
      </w:r>
    </w:p>
    <w:p w14:paraId="299EF4A2" w14:textId="77777777" w:rsidR="004C1064" w:rsidRPr="004C1064" w:rsidRDefault="004C1064" w:rsidP="004C1064">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Lampen mit internem Vorschaltgerät (LED/Kompaktleuchtstofflampe) (200 W)</w:t>
      </w:r>
    </w:p>
    <w:p w14:paraId="521BA359" w14:textId="77777777" w:rsidR="004C1064" w:rsidRPr="004C1064" w:rsidRDefault="004C1064" w:rsidP="004C1064">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HV-Halogenlampen (1500 W)</w:t>
      </w:r>
    </w:p>
    <w:p w14:paraId="09566587" w14:textId="77777777" w:rsidR="004C1064" w:rsidRPr="004C1064" w:rsidRDefault="004C1064" w:rsidP="004C1064">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NV-Halogenlampen mit elektronischem oder Eisenkern Trafo (1500 W)</w:t>
      </w:r>
    </w:p>
    <w:p w14:paraId="52819780" w14:textId="77777777" w:rsidR="004C1064" w:rsidRPr="004C1064" w:rsidRDefault="004C1064" w:rsidP="004C1064">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Leuchtstofflampen unkompensiert oder parallelkompensiert (1500 W)</w:t>
      </w:r>
    </w:p>
    <w:p w14:paraId="509DF0D3" w14:textId="77777777" w:rsidR="004C1064" w:rsidRPr="004C1064" w:rsidRDefault="004C1064" w:rsidP="004C1064">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Elektrische Radiatoren und elektrische Heizungsanlagen (8 A, 200.000 Schaltspiele)</w:t>
      </w:r>
    </w:p>
    <w:p w14:paraId="562CBAFF" w14:textId="77777777" w:rsidR="004C1064" w:rsidRPr="004C1064" w:rsidRDefault="004C1064" w:rsidP="004C1064">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Vollwertiger Eingangskanal:</w:t>
      </w:r>
    </w:p>
    <w:p w14:paraId="0D0EBB81" w14:textId="77777777" w:rsidR="004C1064" w:rsidRPr="004C1064" w:rsidRDefault="004C1064" w:rsidP="004C1064">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Konfigurierbar als Taster-, Schalter- oder Sensorinterface (230 V Potentiale)</w:t>
      </w:r>
    </w:p>
    <w:p w14:paraId="093C08CD" w14:textId="77777777" w:rsidR="004C1064" w:rsidRPr="004C1064" w:rsidRDefault="004C1064" w:rsidP="004C1064">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 xml:space="preserve">Mit anderen </w:t>
      </w:r>
      <w:proofErr w:type="spellStart"/>
      <w:r w:rsidRPr="004C1064">
        <w:rPr>
          <w:rFonts w:ascii="Barlow" w:eastAsia="Times New Roman" w:hAnsi="Barlow" w:cs="Times New Roman"/>
          <w:color w:val="141414"/>
          <w:kern w:val="0"/>
          <w:sz w:val="23"/>
          <w:szCs w:val="23"/>
          <w:lang w:eastAsia="de-AT"/>
          <w14:ligatures w14:val="none"/>
        </w:rPr>
        <w:t>Homematic</w:t>
      </w:r>
      <w:proofErr w:type="spellEnd"/>
      <w:r w:rsidRPr="004C1064">
        <w:rPr>
          <w:rFonts w:ascii="Barlow" w:eastAsia="Times New Roman" w:hAnsi="Barlow" w:cs="Times New Roman"/>
          <w:color w:val="141414"/>
          <w:kern w:val="0"/>
          <w:sz w:val="23"/>
          <w:szCs w:val="23"/>
          <w:lang w:eastAsia="de-AT"/>
          <w14:ligatures w14:val="none"/>
        </w:rPr>
        <w:t xml:space="preserve"> IP- oder </w:t>
      </w:r>
      <w:proofErr w:type="spellStart"/>
      <w:r w:rsidRPr="004C1064">
        <w:rPr>
          <w:rFonts w:ascii="Barlow" w:eastAsia="Times New Roman" w:hAnsi="Barlow" w:cs="Times New Roman"/>
          <w:color w:val="141414"/>
          <w:kern w:val="0"/>
          <w:sz w:val="23"/>
          <w:szCs w:val="23"/>
          <w:lang w:eastAsia="de-AT"/>
          <w14:ligatures w14:val="none"/>
        </w:rPr>
        <w:t>Homematic</w:t>
      </w:r>
      <w:proofErr w:type="spellEnd"/>
      <w:r w:rsidRPr="004C1064">
        <w:rPr>
          <w:rFonts w:ascii="Barlow" w:eastAsia="Times New Roman" w:hAnsi="Barlow" w:cs="Times New Roman"/>
          <w:color w:val="141414"/>
          <w:kern w:val="0"/>
          <w:sz w:val="23"/>
          <w:szCs w:val="23"/>
          <w:lang w:eastAsia="de-AT"/>
          <w14:ligatures w14:val="none"/>
        </w:rPr>
        <w:t xml:space="preserve"> IP Wired-Geräten verknüpfbar</w:t>
      </w:r>
    </w:p>
    <w:p w14:paraId="5F2A5825" w14:textId="77777777" w:rsidR="004C1064" w:rsidRPr="004C1064" w:rsidRDefault="004C1064" w:rsidP="004C1064">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Anzeige des Schaltzustandes auf dem Display und Bedienung über Tasten an der Front</w:t>
      </w:r>
    </w:p>
    <w:p w14:paraId="76845BB4" w14:textId="77777777" w:rsidR="004C1064" w:rsidRPr="004C1064" w:rsidRDefault="004C1064" w:rsidP="004C1064">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 xml:space="preserve">Mit </w:t>
      </w:r>
      <w:proofErr w:type="spellStart"/>
      <w:r w:rsidRPr="004C1064">
        <w:rPr>
          <w:rFonts w:ascii="Barlow" w:eastAsia="Times New Roman" w:hAnsi="Barlow" w:cs="Times New Roman"/>
          <w:color w:val="141414"/>
          <w:kern w:val="0"/>
          <w:sz w:val="23"/>
          <w:szCs w:val="23"/>
          <w:lang w:eastAsia="de-AT"/>
          <w14:ligatures w14:val="none"/>
        </w:rPr>
        <w:t>Wochentimer</w:t>
      </w:r>
      <w:proofErr w:type="spellEnd"/>
      <w:r w:rsidRPr="004C1064">
        <w:rPr>
          <w:rFonts w:ascii="Barlow" w:eastAsia="Times New Roman" w:hAnsi="Barlow" w:cs="Times New Roman"/>
          <w:color w:val="141414"/>
          <w:kern w:val="0"/>
          <w:sz w:val="23"/>
          <w:szCs w:val="23"/>
          <w:lang w:eastAsia="de-AT"/>
          <w14:ligatures w14:val="none"/>
        </w:rPr>
        <w:t xml:space="preserve">-Funktion und virtuellen </w:t>
      </w:r>
      <w:proofErr w:type="spellStart"/>
      <w:r w:rsidRPr="004C1064">
        <w:rPr>
          <w:rFonts w:ascii="Barlow" w:eastAsia="Times New Roman" w:hAnsi="Barlow" w:cs="Times New Roman"/>
          <w:color w:val="141414"/>
          <w:kern w:val="0"/>
          <w:sz w:val="23"/>
          <w:szCs w:val="23"/>
          <w:lang w:eastAsia="de-AT"/>
          <w14:ligatures w14:val="none"/>
        </w:rPr>
        <w:t>Aktorkanälen</w:t>
      </w:r>
      <w:proofErr w:type="spellEnd"/>
      <w:r w:rsidRPr="004C1064">
        <w:rPr>
          <w:rFonts w:ascii="Barlow" w:eastAsia="Times New Roman" w:hAnsi="Barlow" w:cs="Times New Roman"/>
          <w:color w:val="141414"/>
          <w:kern w:val="0"/>
          <w:sz w:val="23"/>
          <w:szCs w:val="23"/>
          <w:lang w:eastAsia="de-AT"/>
          <w14:ligatures w14:val="none"/>
        </w:rPr>
        <w:t>, um logische Verknüpfungen oder zeitliche Abläufe (Sonnenuntergang ein, 23 Uhr aus) autark im Aktor, ohne Programm auf einer Zentrale, nutzen zu können</w:t>
      </w:r>
    </w:p>
    <w:p w14:paraId="4EBF078B" w14:textId="77777777" w:rsidR="004C1064" w:rsidRPr="004C1064" w:rsidRDefault="004C1064" w:rsidP="004C1064">
      <w:pPr>
        <w:spacing w:after="0" w:line="240" w:lineRule="auto"/>
        <w:rPr>
          <w:rFonts w:ascii="Times New Roman" w:eastAsia="Times New Roman" w:hAnsi="Times New Roman" w:cs="Times New Roman"/>
          <w:kern w:val="0"/>
          <w:sz w:val="24"/>
          <w:szCs w:val="24"/>
          <w:lang w:eastAsia="de-AT"/>
          <w14:ligatures w14:val="none"/>
        </w:rPr>
      </w:pPr>
      <w:r w:rsidRPr="004C1064">
        <w:rPr>
          <w:rFonts w:ascii="Barlow" w:eastAsia="Times New Roman" w:hAnsi="Barlow" w:cs="Times New Roman"/>
          <w:color w:val="141414"/>
          <w:kern w:val="0"/>
          <w:sz w:val="23"/>
          <w:szCs w:val="23"/>
          <w:lang w:eastAsia="de-AT"/>
          <w14:ligatures w14:val="none"/>
        </w:rPr>
        <w:br/>
      </w:r>
      <w:r w:rsidRPr="004C1064">
        <w:rPr>
          <w:rFonts w:ascii="Barlow" w:eastAsia="Times New Roman" w:hAnsi="Barlow" w:cs="Times New Roman"/>
          <w:color w:val="141414"/>
          <w:kern w:val="0"/>
          <w:sz w:val="23"/>
          <w:szCs w:val="23"/>
          <w:shd w:val="clear" w:color="auto" w:fill="FFFFFF"/>
          <w:lang w:eastAsia="de-AT"/>
          <w14:ligatures w14:val="none"/>
        </w:rPr>
        <w:t>Der Betrieb erfordert die Anbindung an eine der folgenden Lösungen:</w:t>
      </w:r>
    </w:p>
    <w:p w14:paraId="119142C7" w14:textId="77777777" w:rsidR="004C1064" w:rsidRPr="004C1064" w:rsidRDefault="004C1064" w:rsidP="004C1064">
      <w:pPr>
        <w:numPr>
          <w:ilvl w:val="0"/>
          <w:numId w:val="2"/>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proofErr w:type="spellStart"/>
      <w:r w:rsidRPr="004C1064">
        <w:rPr>
          <w:rFonts w:ascii="Barlow" w:eastAsia="Times New Roman" w:hAnsi="Barlow" w:cs="Times New Roman"/>
          <w:color w:val="141414"/>
          <w:kern w:val="0"/>
          <w:sz w:val="23"/>
          <w:szCs w:val="23"/>
          <w:lang w:eastAsia="de-AT"/>
          <w14:ligatures w14:val="none"/>
        </w:rPr>
        <w:t>Homematic</w:t>
      </w:r>
      <w:proofErr w:type="spellEnd"/>
      <w:r w:rsidRPr="004C1064">
        <w:rPr>
          <w:rFonts w:ascii="Barlow" w:eastAsia="Times New Roman" w:hAnsi="Barlow" w:cs="Times New Roman"/>
          <w:color w:val="141414"/>
          <w:kern w:val="0"/>
          <w:sz w:val="23"/>
          <w:szCs w:val="23"/>
          <w:lang w:eastAsia="de-AT"/>
          <w14:ligatures w14:val="none"/>
        </w:rPr>
        <w:t xml:space="preserve"> IP Access Point mit kostenloser Smartphone-App und gebührenfreiem Cloud-Service</w:t>
      </w:r>
    </w:p>
    <w:p w14:paraId="0CBB999F" w14:textId="77777777" w:rsidR="004C1064" w:rsidRPr="004C1064" w:rsidRDefault="004C1064" w:rsidP="004C1064">
      <w:pPr>
        <w:numPr>
          <w:ilvl w:val="0"/>
          <w:numId w:val="2"/>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 xml:space="preserve">Zentrale CCU2/CCU3 mit lokaler Bedienoberfläche </w:t>
      </w:r>
      <w:proofErr w:type="spellStart"/>
      <w:r w:rsidRPr="004C1064">
        <w:rPr>
          <w:rFonts w:ascii="Barlow" w:eastAsia="Times New Roman" w:hAnsi="Barlow" w:cs="Times New Roman"/>
          <w:color w:val="141414"/>
          <w:kern w:val="0"/>
          <w:sz w:val="23"/>
          <w:szCs w:val="23"/>
          <w:lang w:eastAsia="de-AT"/>
          <w14:ligatures w14:val="none"/>
        </w:rPr>
        <w:t>WebUI</w:t>
      </w:r>
      <w:proofErr w:type="spellEnd"/>
    </w:p>
    <w:p w14:paraId="14012DA0" w14:textId="77777777" w:rsidR="004C1064" w:rsidRPr="004C1064" w:rsidRDefault="004C1064" w:rsidP="004C1064">
      <w:pPr>
        <w:numPr>
          <w:ilvl w:val="0"/>
          <w:numId w:val="2"/>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Funkmodule für Raspberry Pi</w:t>
      </w:r>
    </w:p>
    <w:p w14:paraId="0C4003D5" w14:textId="77777777" w:rsidR="004C1064" w:rsidRPr="004C1064" w:rsidRDefault="004C1064" w:rsidP="004C1064">
      <w:pPr>
        <w:numPr>
          <w:ilvl w:val="0"/>
          <w:numId w:val="2"/>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Partnerlösungen von Drittanbietern</w:t>
      </w:r>
    </w:p>
    <w:p w14:paraId="0EDFB868" w14:textId="77777777" w:rsidR="004C1064" w:rsidRPr="004C1064" w:rsidRDefault="004C1064" w:rsidP="004C1064">
      <w:p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b/>
          <w:bCs/>
          <w:color w:val="141414"/>
          <w:kern w:val="0"/>
          <w:sz w:val="23"/>
          <w:szCs w:val="23"/>
          <w:lang w:eastAsia="de-AT"/>
          <w14:ligatures w14:val="none"/>
        </w:rPr>
        <w:br/>
        <w:t>Anwendungsbeispiele:</w:t>
      </w:r>
    </w:p>
    <w:p w14:paraId="37B21FD6" w14:textId="77777777" w:rsidR="004C1064" w:rsidRPr="004C1064" w:rsidRDefault="004C1064" w:rsidP="004C1064">
      <w:pPr>
        <w:numPr>
          <w:ilvl w:val="0"/>
          <w:numId w:val="3"/>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lastRenderedPageBreak/>
        <w:t xml:space="preserve">Erweitern Sie Ihre Flur- oder Treppenhausbeleuchtung durch funkfähige </w:t>
      </w:r>
      <w:proofErr w:type="spellStart"/>
      <w:r w:rsidRPr="004C1064">
        <w:rPr>
          <w:rFonts w:ascii="Barlow" w:eastAsia="Times New Roman" w:hAnsi="Barlow" w:cs="Times New Roman"/>
          <w:color w:val="141414"/>
          <w:kern w:val="0"/>
          <w:sz w:val="23"/>
          <w:szCs w:val="23"/>
          <w:lang w:eastAsia="de-AT"/>
          <w14:ligatures w14:val="none"/>
        </w:rPr>
        <w:t>Homematic</w:t>
      </w:r>
      <w:proofErr w:type="spellEnd"/>
      <w:r w:rsidRPr="004C1064">
        <w:rPr>
          <w:rFonts w:ascii="Barlow" w:eastAsia="Times New Roman" w:hAnsi="Barlow" w:cs="Times New Roman"/>
          <w:color w:val="141414"/>
          <w:kern w:val="0"/>
          <w:sz w:val="23"/>
          <w:szCs w:val="23"/>
          <w:lang w:eastAsia="de-AT"/>
          <w14:ligatures w14:val="none"/>
        </w:rPr>
        <w:t xml:space="preserve"> IP Wandtaster z. B. den HmIP-WRC2 (140665) einfach, ohne neue Kabel verlegen zu müssen, über die Funkschnittstelle des HmIP-K-DRSI1</w:t>
      </w:r>
    </w:p>
    <w:p w14:paraId="477C151B" w14:textId="77777777" w:rsidR="004C1064" w:rsidRPr="004C1064" w:rsidRDefault="004C1064" w:rsidP="004C1064">
      <w:pPr>
        <w:numPr>
          <w:ilvl w:val="0"/>
          <w:numId w:val="3"/>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C1064">
        <w:rPr>
          <w:rFonts w:ascii="Barlow" w:eastAsia="Times New Roman" w:hAnsi="Barlow" w:cs="Times New Roman"/>
          <w:color w:val="141414"/>
          <w:kern w:val="0"/>
          <w:sz w:val="23"/>
          <w:szCs w:val="23"/>
          <w:lang w:eastAsia="de-AT"/>
          <w14:ligatures w14:val="none"/>
        </w:rPr>
        <w:t xml:space="preserve">Automatisieren Sie Ihre Flur- oder Treppenhausbeleuchtung durch den Einsatz eines funkfähigen </w:t>
      </w:r>
      <w:proofErr w:type="spellStart"/>
      <w:r w:rsidRPr="004C1064">
        <w:rPr>
          <w:rFonts w:ascii="Barlow" w:eastAsia="Times New Roman" w:hAnsi="Barlow" w:cs="Times New Roman"/>
          <w:color w:val="141414"/>
          <w:kern w:val="0"/>
          <w:sz w:val="23"/>
          <w:szCs w:val="23"/>
          <w:lang w:eastAsia="de-AT"/>
          <w14:ligatures w14:val="none"/>
        </w:rPr>
        <w:t>Homematic</w:t>
      </w:r>
      <w:proofErr w:type="spellEnd"/>
      <w:r w:rsidRPr="004C1064">
        <w:rPr>
          <w:rFonts w:ascii="Barlow" w:eastAsia="Times New Roman" w:hAnsi="Barlow" w:cs="Times New Roman"/>
          <w:color w:val="141414"/>
          <w:kern w:val="0"/>
          <w:sz w:val="23"/>
          <w:szCs w:val="23"/>
          <w:lang w:eastAsia="de-AT"/>
          <w14:ligatures w14:val="none"/>
        </w:rPr>
        <w:t xml:space="preserve"> IP Präsenzmelders z. B. mit dem </w:t>
      </w:r>
      <w:proofErr w:type="spellStart"/>
      <w:r w:rsidRPr="004C1064">
        <w:rPr>
          <w:rFonts w:ascii="Barlow" w:eastAsia="Times New Roman" w:hAnsi="Barlow" w:cs="Times New Roman"/>
          <w:color w:val="141414"/>
          <w:kern w:val="0"/>
          <w:sz w:val="23"/>
          <w:szCs w:val="23"/>
          <w:lang w:eastAsia="de-AT"/>
          <w14:ligatures w14:val="none"/>
        </w:rPr>
        <w:t>HmIP</w:t>
      </w:r>
      <w:proofErr w:type="spellEnd"/>
      <w:r w:rsidRPr="004C1064">
        <w:rPr>
          <w:rFonts w:ascii="Barlow" w:eastAsia="Times New Roman" w:hAnsi="Barlow" w:cs="Times New Roman"/>
          <w:color w:val="141414"/>
          <w:kern w:val="0"/>
          <w:sz w:val="23"/>
          <w:szCs w:val="23"/>
          <w:lang w:eastAsia="de-AT"/>
          <w14:ligatures w14:val="none"/>
        </w:rPr>
        <w:t xml:space="preserve">-SPI (150587), ohne dafür kostspielig neue Kabel verlegen zu müssen. Lassen Sie Ihre Beleuchtung ausschalten, wenn sich niemand mehr im Raum </w:t>
      </w:r>
      <w:proofErr w:type="gramStart"/>
      <w:r w:rsidRPr="004C1064">
        <w:rPr>
          <w:rFonts w:ascii="Barlow" w:eastAsia="Times New Roman" w:hAnsi="Barlow" w:cs="Times New Roman"/>
          <w:color w:val="141414"/>
          <w:kern w:val="0"/>
          <w:sz w:val="23"/>
          <w:szCs w:val="23"/>
          <w:lang w:eastAsia="de-AT"/>
          <w14:ligatures w14:val="none"/>
        </w:rPr>
        <w:t>befindet</w:t>
      </w:r>
      <w:proofErr w:type="gramEnd"/>
      <w:r w:rsidRPr="004C1064">
        <w:rPr>
          <w:rFonts w:ascii="Barlow" w:eastAsia="Times New Roman" w:hAnsi="Barlow" w:cs="Times New Roman"/>
          <w:color w:val="141414"/>
          <w:kern w:val="0"/>
          <w:sz w:val="23"/>
          <w:szCs w:val="23"/>
          <w:lang w:eastAsia="de-AT"/>
          <w14:ligatures w14:val="none"/>
        </w:rPr>
        <w:t xml:space="preserve"> oder kombinieren Sie die Automatisierung mit festen oder zufälligen Ein- und Ausschaltzeiten, um z.B. </w:t>
      </w:r>
      <w:proofErr w:type="spellStart"/>
      <w:r w:rsidRPr="004C1064">
        <w:rPr>
          <w:rFonts w:ascii="Barlow" w:eastAsia="Times New Roman" w:hAnsi="Barlow" w:cs="Times New Roman"/>
          <w:color w:val="141414"/>
          <w:kern w:val="0"/>
          <w:sz w:val="23"/>
          <w:szCs w:val="23"/>
          <w:lang w:eastAsia="de-AT"/>
          <w14:ligatures w14:val="none"/>
        </w:rPr>
        <w:t>Anwesendheit</w:t>
      </w:r>
      <w:proofErr w:type="spellEnd"/>
      <w:r w:rsidRPr="004C1064">
        <w:rPr>
          <w:rFonts w:ascii="Barlow" w:eastAsia="Times New Roman" w:hAnsi="Barlow" w:cs="Times New Roman"/>
          <w:color w:val="141414"/>
          <w:kern w:val="0"/>
          <w:sz w:val="23"/>
          <w:szCs w:val="23"/>
          <w:lang w:eastAsia="de-AT"/>
          <w14:ligatures w14:val="none"/>
        </w:rPr>
        <w:t xml:space="preserve"> zu simulieren oder Energie zu sparen </w:t>
      </w:r>
    </w:p>
    <w:p w14:paraId="7DA832F0" w14:textId="77777777" w:rsidR="004C1064" w:rsidRDefault="004C1064"/>
    <w:sectPr w:rsidR="004C10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50B3"/>
    <w:multiLevelType w:val="multilevel"/>
    <w:tmpl w:val="4DAE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23429"/>
    <w:multiLevelType w:val="multilevel"/>
    <w:tmpl w:val="8BCE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D90959"/>
    <w:multiLevelType w:val="multilevel"/>
    <w:tmpl w:val="85AA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938200">
    <w:abstractNumId w:val="0"/>
  </w:num>
  <w:num w:numId="2" w16cid:durableId="397678692">
    <w:abstractNumId w:val="1"/>
  </w:num>
  <w:num w:numId="3" w16cid:durableId="58135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8F"/>
    <w:rsid w:val="0001399A"/>
    <w:rsid w:val="001C32EB"/>
    <w:rsid w:val="0034731F"/>
    <w:rsid w:val="004C1064"/>
    <w:rsid w:val="00AE1BCD"/>
    <w:rsid w:val="00DC5C8F"/>
    <w:rsid w:val="00EC0B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24FC"/>
  <w15:chartTrackingRefBased/>
  <w15:docId w15:val="{25FE4674-3C8A-45B3-A9F4-76391C86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C1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1064"/>
    <w:rPr>
      <w:rFonts w:ascii="Times New Roman" w:eastAsia="Times New Roman" w:hAnsi="Times New Roman" w:cs="Times New Roman"/>
      <w:b/>
      <w:bCs/>
      <w:kern w:val="36"/>
      <w:sz w:val="48"/>
      <w:szCs w:val="48"/>
      <w:lang w:eastAsia="de-AT"/>
      <w14:ligatures w14:val="none"/>
    </w:rPr>
  </w:style>
  <w:style w:type="paragraph" w:styleId="StandardWeb">
    <w:name w:val="Normal (Web)"/>
    <w:basedOn w:val="Standard"/>
    <w:uiPriority w:val="99"/>
    <w:semiHidden/>
    <w:unhideWhenUsed/>
    <w:rsid w:val="004C1064"/>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4C1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2131">
      <w:bodyDiv w:val="1"/>
      <w:marLeft w:val="0"/>
      <w:marRight w:val="0"/>
      <w:marTop w:val="0"/>
      <w:marBottom w:val="0"/>
      <w:divBdr>
        <w:top w:val="none" w:sz="0" w:space="0" w:color="auto"/>
        <w:left w:val="none" w:sz="0" w:space="0" w:color="auto"/>
        <w:bottom w:val="none" w:sz="0" w:space="0" w:color="auto"/>
        <w:right w:val="none" w:sz="0" w:space="0" w:color="auto"/>
      </w:divBdr>
    </w:div>
    <w:div w:id="10816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2540</Characters>
  <Application>Microsoft Office Word</Application>
  <DocSecurity>0</DocSecurity>
  <Lines>21</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Spetic</dc:creator>
  <cp:keywords/>
  <dc:description/>
  <cp:lastModifiedBy>Alexander Spetic</cp:lastModifiedBy>
  <cp:revision>2</cp:revision>
  <dcterms:created xsi:type="dcterms:W3CDTF">2024-03-28T11:18:00Z</dcterms:created>
  <dcterms:modified xsi:type="dcterms:W3CDTF">2024-03-28T11:19:00Z</dcterms:modified>
</cp:coreProperties>
</file>