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9476" w14:textId="77777777" w:rsidR="0062588D" w:rsidRDefault="0062588D" w:rsidP="0062588D">
      <w:r>
        <w:t>KNX Glas Bedienzentrale Smart mit Farbdisplay, Schwarz [BE-GBZS.01S]</w:t>
      </w:r>
    </w:p>
    <w:p w14:paraId="25034238" w14:textId="77777777" w:rsidR="0062588D" w:rsidRDefault="0062588D" w:rsidP="0062588D">
      <w:r>
        <w:t xml:space="preserve">Ausführung mit 6 Sensorflächen. Integrierter </w:t>
      </w:r>
      <w:proofErr w:type="spellStart"/>
      <w:r>
        <w:t>Busankoppler</w:t>
      </w:r>
      <w:proofErr w:type="spellEnd"/>
    </w:p>
    <w:p w14:paraId="09101F89" w14:textId="77777777" w:rsidR="0062588D" w:rsidRDefault="0062588D" w:rsidP="0062588D">
      <w:r>
        <w:t> </w:t>
      </w:r>
    </w:p>
    <w:p w14:paraId="4A967F4B" w14:textId="77777777" w:rsidR="0062588D" w:rsidRDefault="0062588D" w:rsidP="0062588D">
      <w:r>
        <w:t>· Großes, aktives Farbdisplay</w:t>
      </w:r>
    </w:p>
    <w:p w14:paraId="0A9E46C0" w14:textId="77777777" w:rsidR="0062588D" w:rsidRDefault="0062588D" w:rsidP="0062588D">
      <w:r>
        <w:t xml:space="preserve"> (automatische Helligkeitsanpassung)</w:t>
      </w:r>
    </w:p>
    <w:p w14:paraId="750CF9CE" w14:textId="77777777" w:rsidR="0062588D" w:rsidRDefault="0062588D" w:rsidP="0062588D">
      <w:r>
        <w:t>· Vier Direktbedienfunktionen (z. B. Anwesend, Licht, Jalousie)</w:t>
      </w:r>
    </w:p>
    <w:p w14:paraId="0DD84DAC" w14:textId="77777777" w:rsidR="0062588D" w:rsidRDefault="0062588D" w:rsidP="0062588D">
      <w:r>
        <w:t>· 20 Bedienfunktionen über Menü/Schaltuhr (z.B. Dimmen/Jalousie/</w:t>
      </w:r>
    </w:p>
    <w:p w14:paraId="3E288073" w14:textId="77777777" w:rsidR="0062588D" w:rsidRDefault="0062588D" w:rsidP="0062588D">
      <w:r>
        <w:t xml:space="preserve"> Schalten/Werte senden/Szenen/Temperatursollwerte)</w:t>
      </w:r>
    </w:p>
    <w:p w14:paraId="32D481C3" w14:textId="77777777" w:rsidR="0062588D" w:rsidRDefault="0062588D" w:rsidP="0062588D">
      <w:r>
        <w:t>· Codeschloss mit 4-6 Ziffern zur Gerätesperrung oder Alarm-Scharfschaltung</w:t>
      </w:r>
    </w:p>
    <w:p w14:paraId="1D82E258" w14:textId="77777777" w:rsidR="0062588D" w:rsidRDefault="0062588D" w:rsidP="0062588D">
      <w:r>
        <w:t>· Tages-/Wochen-/Astro-Zeitschaltuhr (20 Kanäle mit je 6 Schaltzeiten)</w:t>
      </w:r>
    </w:p>
    <w:p w14:paraId="41320EE7" w14:textId="77777777" w:rsidR="0062588D" w:rsidRDefault="0062588D" w:rsidP="0062588D">
      <w:r>
        <w:t>· Urlaubsfunktion mit Zeitraumaktivierung</w:t>
      </w:r>
    </w:p>
    <w:p w14:paraId="387291F4" w14:textId="77777777" w:rsidR="0062588D" w:rsidRDefault="0062588D" w:rsidP="0062588D">
      <w:r>
        <w:t>· Automatische Feiertagsberechnung</w:t>
      </w:r>
    </w:p>
    <w:p w14:paraId="1E5615E9" w14:textId="77777777" w:rsidR="0062588D" w:rsidRDefault="0062588D" w:rsidP="0062588D">
      <w:r>
        <w:t>· Komfortabler Raumtemperaturregler mit Temperatursensor</w:t>
      </w:r>
    </w:p>
    <w:p w14:paraId="67933E12" w14:textId="77777777" w:rsidR="0062588D" w:rsidRDefault="0062588D" w:rsidP="0062588D">
      <w:r>
        <w:t>· Lüftungssteuerung (Hand oder Automatik)</w:t>
      </w:r>
    </w:p>
    <w:p w14:paraId="16C11BBF" w14:textId="77777777" w:rsidR="0062588D" w:rsidRDefault="0062588D" w:rsidP="0062588D">
      <w:r>
        <w:t>· Anzeige von Innen-/Außentemperatur, Sollwert und Uhrzeit/Datum</w:t>
      </w:r>
    </w:p>
    <w:p w14:paraId="095234C0" w14:textId="77777777" w:rsidR="0062588D" w:rsidRDefault="0062588D" w:rsidP="0062588D">
      <w:r>
        <w:t>· Anzeige von Statusinformationen / Meldungen(1</w:t>
      </w:r>
      <w:proofErr w:type="gramStart"/>
      <w:r>
        <w:t>Bit)/</w:t>
      </w:r>
      <w:proofErr w:type="gramEnd"/>
      <w:r>
        <w:t>(14Byte)</w:t>
      </w:r>
    </w:p>
    <w:p w14:paraId="31BE4C5E" w14:textId="77777777" w:rsidR="0062588D" w:rsidRDefault="0062588D" w:rsidP="0062588D">
      <w:r>
        <w:t>· 6 Status LEDs unabhängig ansteuerbar</w:t>
      </w:r>
    </w:p>
    <w:p w14:paraId="6C8488D7" w14:textId="77777777" w:rsidR="0062588D" w:rsidRDefault="0062588D" w:rsidP="0062588D">
      <w:r>
        <w:t>· 6 Logikblöcke mit je 4 Eingängen</w:t>
      </w:r>
    </w:p>
    <w:p w14:paraId="33828004" w14:textId="77777777" w:rsidR="0062588D" w:rsidRDefault="0062588D" w:rsidP="0062588D">
      <w:r>
        <w:t>· Keine zusätzliche Spannungsversorgung erforderlich</w:t>
      </w:r>
    </w:p>
    <w:p w14:paraId="3075E01D" w14:textId="77777777" w:rsidR="0062588D" w:rsidRDefault="0062588D" w:rsidP="0062588D">
      <w:r>
        <w:t>· Einbau in Schalterdose, Abmessungen (B x H): 92 mm x 92 mm</w:t>
      </w:r>
    </w:p>
    <w:p w14:paraId="35237707" w14:textId="77777777" w:rsidR="0062588D" w:rsidRDefault="0062588D" w:rsidP="0062588D">
      <w:r>
        <w:t>· Empf. Montagehöhe: 1,6 m, 3 Jahre Produktgarantie</w:t>
      </w:r>
    </w:p>
    <w:p w14:paraId="2C9A0DC1" w14:textId="77777777" w:rsidR="0062588D" w:rsidRDefault="0062588D" w:rsidP="0062588D">
      <w:r>
        <w:t> </w:t>
      </w:r>
    </w:p>
    <w:p w14:paraId="2D0E6029" w14:textId="77777777" w:rsidR="0062588D" w:rsidRDefault="0062588D" w:rsidP="0062588D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1B8BBD78" w14:textId="77777777" w:rsidR="0062588D" w:rsidRDefault="0062588D" w:rsidP="0062588D">
      <w:r>
        <w:t>Artikelnummer: BE-GBZS.01S</w:t>
      </w:r>
    </w:p>
    <w:p w14:paraId="5AF05D63" w14:textId="77777777" w:rsidR="0062588D" w:rsidRDefault="0062588D" w:rsidP="0062588D">
      <w:r>
        <w:t> </w:t>
      </w:r>
    </w:p>
    <w:p w14:paraId="523B9307" w14:textId="77777777" w:rsidR="0062588D" w:rsidRDefault="0062588D" w:rsidP="0062588D">
      <w:r>
        <w:t>liefern, montieren und betriebsfertig anschließen.</w:t>
      </w:r>
    </w:p>
    <w:p w14:paraId="52845B3E" w14:textId="77777777" w:rsidR="0062588D" w:rsidRDefault="0062588D" w:rsidP="0062588D"/>
    <w:p w14:paraId="3AAD4259" w14:textId="77777777" w:rsidR="0062588D" w:rsidRDefault="0062588D" w:rsidP="0062588D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0C74D9C0" w14:textId="372DEA6C" w:rsidR="000E023A" w:rsidRPr="0062588D" w:rsidRDefault="0062588D" w:rsidP="0062588D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BE-GBZS.01S</w:t>
      </w:r>
    </w:p>
    <w:sectPr w:rsidR="000E023A" w:rsidRPr="00625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0E023A"/>
    <w:rsid w:val="00102120"/>
    <w:rsid w:val="003C70B4"/>
    <w:rsid w:val="003F558E"/>
    <w:rsid w:val="004819C9"/>
    <w:rsid w:val="004C3E28"/>
    <w:rsid w:val="005034A4"/>
    <w:rsid w:val="005532BF"/>
    <w:rsid w:val="00581DFF"/>
    <w:rsid w:val="0062588D"/>
    <w:rsid w:val="00642F54"/>
    <w:rsid w:val="00793512"/>
    <w:rsid w:val="00871041"/>
    <w:rsid w:val="00937AFA"/>
    <w:rsid w:val="00960EE0"/>
    <w:rsid w:val="009706E2"/>
    <w:rsid w:val="00997DA1"/>
    <w:rsid w:val="009A7672"/>
    <w:rsid w:val="00B215E4"/>
    <w:rsid w:val="00B604AE"/>
    <w:rsid w:val="00CA3076"/>
    <w:rsid w:val="00DB0F60"/>
    <w:rsid w:val="00DF26B3"/>
    <w:rsid w:val="00ED63B8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BD33130B-59F4-47AE-B275-4F91C8DFDC37}"/>
</file>

<file path=customXml/itemProps2.xml><?xml version="1.0" encoding="utf-8"?>
<ds:datastoreItem xmlns:ds="http://schemas.openxmlformats.org/officeDocument/2006/customXml" ds:itemID="{BB0169BD-7494-49C9-9C53-DEE1EEE3FB2F}"/>
</file>

<file path=customXml/itemProps3.xml><?xml version="1.0" encoding="utf-8"?>
<ds:datastoreItem xmlns:ds="http://schemas.openxmlformats.org/officeDocument/2006/customXml" ds:itemID="{2062A082-D90D-4ACE-8A3B-EB71EE423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SIBLIK Elektrik Ges.m.b.H u. CO KG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2024-11-14T15:12:00Z</dcterms:created>
  <dcterms:modified xsi:type="dcterms:W3CDTF">2024-11-14T15:12:00Z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