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D60D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Radio Touch UP DAB+ S.1/</w:t>
      </w:r>
      <w:proofErr w:type="spellStart"/>
      <w:r w:rsidRPr="00F70D74">
        <w:rPr>
          <w:sz w:val="18"/>
          <w:szCs w:val="18"/>
        </w:rPr>
        <w:t>B.x</w:t>
      </w:r>
      <w:proofErr w:type="spellEnd"/>
      <w:r w:rsidRPr="00F70D74">
        <w:rPr>
          <w:sz w:val="18"/>
          <w:szCs w:val="18"/>
        </w:rPr>
        <w:t xml:space="preserve"> </w:t>
      </w:r>
      <w:proofErr w:type="spellStart"/>
      <w:r w:rsidRPr="00F70D74">
        <w:rPr>
          <w:sz w:val="18"/>
          <w:szCs w:val="18"/>
        </w:rPr>
        <w:t>polarweiss</w:t>
      </w:r>
      <w:proofErr w:type="spellEnd"/>
      <w:r w:rsidRPr="00F70D74">
        <w:rPr>
          <w:sz w:val="18"/>
          <w:szCs w:val="18"/>
        </w:rPr>
        <w:t xml:space="preserve"> matt</w:t>
      </w:r>
    </w:p>
    <w:p w14:paraId="205AB59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</w:p>
    <w:p w14:paraId="52F47DD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Radio Touch DAB+ zum Empfang von digitalen DAB+- oder analogen UKW-Sendern mit RDS-Anzeige zur Montage in Unterputz-Gerätedose nach DIN 49073 oder Aufputz-Gehäuse.</w:t>
      </w:r>
    </w:p>
    <w:p w14:paraId="088BF50D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7C44AEB0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71EE9444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F70D74">
        <w:rPr>
          <w:sz w:val="18"/>
          <w:szCs w:val="18"/>
        </w:rPr>
        <w:t>Timer</w:t>
      </w:r>
      <w:proofErr w:type="spellEnd"/>
      <w:r w:rsidRPr="00F70D74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68BAD821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 xml:space="preserve">Hinweis: </w:t>
      </w:r>
      <w:proofErr w:type="gramStart"/>
      <w:r w:rsidRPr="00F70D74">
        <w:rPr>
          <w:sz w:val="18"/>
          <w:szCs w:val="18"/>
        </w:rPr>
        <w:t>Ein notwendige Lautsprecher</w:t>
      </w:r>
      <w:proofErr w:type="gramEnd"/>
      <w:r w:rsidRPr="00F70D74">
        <w:rPr>
          <w:sz w:val="18"/>
          <w:szCs w:val="18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63026BB0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</w:p>
    <w:p w14:paraId="6EEA28E2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 xml:space="preserve">Zugehörige Serien: </w:t>
      </w:r>
      <w:proofErr w:type="spellStart"/>
      <w:r w:rsidRPr="00F70D74">
        <w:rPr>
          <w:sz w:val="18"/>
          <w:szCs w:val="18"/>
        </w:rPr>
        <w:t>Berker</w:t>
      </w:r>
      <w:proofErr w:type="spellEnd"/>
      <w:r w:rsidRPr="00F70D74">
        <w:rPr>
          <w:sz w:val="18"/>
          <w:szCs w:val="18"/>
        </w:rPr>
        <w:t xml:space="preserve"> B.3</w:t>
      </w:r>
    </w:p>
    <w:p w14:paraId="282F6029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proofErr w:type="spellStart"/>
      <w:r w:rsidRPr="00F70D74">
        <w:rPr>
          <w:sz w:val="18"/>
          <w:szCs w:val="18"/>
        </w:rPr>
        <w:t>Berker</w:t>
      </w:r>
      <w:proofErr w:type="spellEnd"/>
      <w:r w:rsidRPr="00F70D74">
        <w:rPr>
          <w:sz w:val="18"/>
          <w:szCs w:val="18"/>
        </w:rPr>
        <w:t xml:space="preserve"> B.7</w:t>
      </w:r>
    </w:p>
    <w:p w14:paraId="3C88DAB0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proofErr w:type="spellStart"/>
      <w:r w:rsidRPr="00F70D74">
        <w:rPr>
          <w:sz w:val="18"/>
          <w:szCs w:val="18"/>
        </w:rPr>
        <w:t>Berker</w:t>
      </w:r>
      <w:proofErr w:type="spellEnd"/>
      <w:r w:rsidRPr="00F70D74">
        <w:rPr>
          <w:sz w:val="18"/>
          <w:szCs w:val="18"/>
        </w:rPr>
        <w:t xml:space="preserve"> S.1</w:t>
      </w:r>
    </w:p>
    <w:p w14:paraId="693A6AF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Farbe: Polarweiß</w:t>
      </w:r>
    </w:p>
    <w:p w14:paraId="0125E464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Betriebsspannung: 230 - 230 V</w:t>
      </w:r>
    </w:p>
    <w:p w14:paraId="25B78A5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Funk Empfangsfrequenz: 87,5 - 108,0 MHz</w:t>
      </w:r>
    </w:p>
    <w:p w14:paraId="0D425C4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Abmessungen: 70.80 x 70.80 mm</w:t>
      </w:r>
    </w:p>
    <w:p w14:paraId="45DA279B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Einbautiefe: 33 mm</w:t>
      </w:r>
    </w:p>
    <w:p w14:paraId="5D2E3C69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Anschlussquerschnitt Lautsprecher: 1 - 1 mm²</w:t>
      </w:r>
    </w:p>
    <w:p w14:paraId="51D07B3C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Leiterquerschnitt: 2,50 - 2,50 mm²</w:t>
      </w:r>
    </w:p>
    <w:p w14:paraId="461486A3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Anschlussart: Mit Schraubklemmen</w:t>
      </w:r>
    </w:p>
    <w:p w14:paraId="1C7DECE4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Anschluss: Mit 2 Lautsprecher-Anschlüssen</w:t>
      </w:r>
    </w:p>
    <w:p w14:paraId="25F599DB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Montageart: Schraubbefestigung über Tragplatte</w:t>
      </w:r>
    </w:p>
    <w:p w14:paraId="5A1C34C8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Einzel- und Kombinationsmontage</w:t>
      </w:r>
    </w:p>
    <w:p w14:paraId="0721CEC7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Funktion: Wecker mit Schlummerfunktion</w:t>
      </w:r>
    </w:p>
    <w:p w14:paraId="37064DE8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Schlaf-</w:t>
      </w:r>
      <w:proofErr w:type="spellStart"/>
      <w:r w:rsidRPr="00F70D74">
        <w:rPr>
          <w:sz w:val="18"/>
          <w:szCs w:val="18"/>
        </w:rPr>
        <w:t>Timer</w:t>
      </w:r>
      <w:proofErr w:type="spellEnd"/>
    </w:p>
    <w:p w14:paraId="07E79E2B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Countdown</w:t>
      </w:r>
    </w:p>
    <w:p w14:paraId="5BAB85C7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Lautstärkeregelung</w:t>
      </w:r>
    </w:p>
    <w:p w14:paraId="5E37F8EF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Nebenstelleneingang: Nebenstelleneingang für separate Ein-/Ausschaltung</w:t>
      </w:r>
    </w:p>
    <w:p w14:paraId="2455DA45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</w:p>
    <w:p w14:paraId="0CA33CB2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proofErr w:type="gramStart"/>
      <w:r w:rsidRPr="00F70D74">
        <w:rPr>
          <w:sz w:val="18"/>
          <w:szCs w:val="18"/>
        </w:rPr>
        <w:t>Fabrikat :</w:t>
      </w:r>
      <w:proofErr w:type="gramEnd"/>
      <w:r w:rsidRPr="00F70D74">
        <w:rPr>
          <w:sz w:val="18"/>
          <w:szCs w:val="18"/>
        </w:rPr>
        <w:t xml:space="preserve"> </w:t>
      </w:r>
      <w:proofErr w:type="spellStart"/>
      <w:r w:rsidRPr="00F70D74">
        <w:rPr>
          <w:sz w:val="18"/>
          <w:szCs w:val="18"/>
        </w:rPr>
        <w:t>Berker</w:t>
      </w:r>
      <w:proofErr w:type="spellEnd"/>
      <w:r w:rsidRPr="00F70D74">
        <w:rPr>
          <w:sz w:val="18"/>
          <w:szCs w:val="18"/>
        </w:rPr>
        <w:t xml:space="preserve"> oder gleichwertig</w:t>
      </w:r>
    </w:p>
    <w:p w14:paraId="6D5C31E8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proofErr w:type="gramStart"/>
      <w:r w:rsidRPr="00F70D74">
        <w:rPr>
          <w:sz w:val="18"/>
          <w:szCs w:val="18"/>
        </w:rPr>
        <w:t>Artikel :</w:t>
      </w:r>
      <w:proofErr w:type="gramEnd"/>
      <w:r w:rsidRPr="00F70D74">
        <w:rPr>
          <w:sz w:val="18"/>
          <w:szCs w:val="18"/>
        </w:rPr>
        <w:t xml:space="preserve"> 29849909</w:t>
      </w:r>
    </w:p>
    <w:p w14:paraId="04F388CC" w14:textId="77777777" w:rsidR="00F70D74" w:rsidRPr="00F70D74" w:rsidRDefault="00F70D74" w:rsidP="00F70D74">
      <w:pPr>
        <w:spacing w:after="0" w:line="360" w:lineRule="auto"/>
        <w:rPr>
          <w:sz w:val="18"/>
          <w:szCs w:val="18"/>
        </w:rPr>
      </w:pPr>
      <w:r w:rsidRPr="00F70D74">
        <w:rPr>
          <w:sz w:val="18"/>
          <w:szCs w:val="18"/>
        </w:rPr>
        <w:t>gewähltes Fabrikat/Typ: '___________/___________'</w:t>
      </w:r>
    </w:p>
    <w:p w14:paraId="3C871056" w14:textId="0DD3A2CD" w:rsidR="00581DFF" w:rsidRPr="00F70D74" w:rsidRDefault="00F70D74" w:rsidP="00F70D74">
      <w:pPr>
        <w:spacing w:after="0" w:line="360" w:lineRule="auto"/>
      </w:pPr>
      <w:r w:rsidRPr="00F70D74">
        <w:rPr>
          <w:sz w:val="18"/>
          <w:szCs w:val="18"/>
        </w:rPr>
        <w:t>liefern, montieren und betriebsfertig anschließen.</w:t>
      </w:r>
    </w:p>
    <w:sectPr w:rsidR="00581DFF" w:rsidRPr="00F70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C79AB"/>
    <w:rsid w:val="007F1CC0"/>
    <w:rsid w:val="00830CD0"/>
    <w:rsid w:val="009D2E6D"/>
    <w:rsid w:val="00B170FD"/>
    <w:rsid w:val="00BC48AA"/>
    <w:rsid w:val="00C00FE6"/>
    <w:rsid w:val="00CE22C8"/>
    <w:rsid w:val="00D91F90"/>
    <w:rsid w:val="00DE27D1"/>
    <w:rsid w:val="00DF26B3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F1B768DA-E739-4924-B9B4-984D9B19E0ED}"/>
</file>

<file path=customXml/itemProps2.xml><?xml version="1.0" encoding="utf-8"?>
<ds:datastoreItem xmlns:ds="http://schemas.openxmlformats.org/officeDocument/2006/customXml" ds:itemID="{0BE0CA75-872C-44B6-8D58-E3865C1B4B1B}"/>
</file>

<file path=customXml/itemProps3.xml><?xml version="1.0" encoding="utf-8"?>
<ds:datastoreItem xmlns:ds="http://schemas.openxmlformats.org/officeDocument/2006/customXml" ds:itemID="{268CB357-1617-4287-B60E-A46560FD2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Company>SIBLIK Elektrik Ges.m.b.H u. CO KG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2024-11-11T09:24:00Z</dcterms:created>
  <dcterms:modified xsi:type="dcterms:W3CDTF">2024-11-11T09:24:00Z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